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3DCFF" w:themeColor="accent5" w:themeTint="33"/>
  <w:body>
    <w:p w:rsidR="000F3148" w:rsidRDefault="008470D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-1656080</wp:posOffset>
            </wp:positionH>
            <wp:positionV relativeFrom="paragraph">
              <wp:posOffset>95250</wp:posOffset>
            </wp:positionV>
            <wp:extent cx="12564745" cy="7392035"/>
            <wp:effectExtent l="38100" t="0" r="46355" b="0"/>
            <wp:wrapNone/>
            <wp:docPr id="1" name="Рисунок 0" descr="Ст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л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4745" cy="73920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470D3" w:rsidRDefault="008470D3"/>
    <w:p w:rsidR="008470D3" w:rsidRDefault="008470D3" w:rsidP="008470D3">
      <w:pPr>
        <w:jc w:val="center"/>
      </w:pPr>
    </w:p>
    <w:p w:rsidR="008470D3" w:rsidRDefault="008470D3"/>
    <w:p w:rsidR="008470D3" w:rsidRDefault="008470D3" w:rsidP="008470D3">
      <w:pPr>
        <w:tabs>
          <w:tab w:val="left" w:pos="11607"/>
        </w:tabs>
        <w:jc w:val="center"/>
        <w:rPr>
          <w:b/>
          <w:sz w:val="72"/>
          <w:szCs w:val="72"/>
        </w:rPr>
      </w:pPr>
      <w:r w:rsidRPr="008470D3">
        <w:rPr>
          <w:b/>
          <w:sz w:val="72"/>
          <w:szCs w:val="72"/>
        </w:rPr>
        <w:t>ПАСПОРТ</w:t>
      </w:r>
      <w:r>
        <w:rPr>
          <w:b/>
          <w:sz w:val="72"/>
          <w:szCs w:val="72"/>
        </w:rPr>
        <w:t xml:space="preserve">                                                      </w:t>
      </w:r>
      <w:r w:rsidR="000B57DE">
        <w:rPr>
          <w:b/>
          <w:sz w:val="72"/>
          <w:szCs w:val="72"/>
        </w:rPr>
        <w:t xml:space="preserve">                            </w:t>
      </w:r>
      <w:r>
        <w:rPr>
          <w:b/>
          <w:sz w:val="72"/>
          <w:szCs w:val="72"/>
        </w:rPr>
        <w:t>муниципального образования</w:t>
      </w:r>
    </w:p>
    <w:p w:rsidR="008470D3" w:rsidRDefault="008470D3" w:rsidP="008470D3">
      <w:pPr>
        <w:tabs>
          <w:tab w:val="left" w:pos="11607"/>
        </w:tabs>
        <w:jc w:val="center"/>
        <w:rPr>
          <w:b/>
          <w:sz w:val="72"/>
          <w:szCs w:val="72"/>
        </w:rPr>
      </w:pPr>
    </w:p>
    <w:p w:rsidR="008470D3" w:rsidRDefault="008470D3" w:rsidP="008470D3">
      <w:pPr>
        <w:tabs>
          <w:tab w:val="left" w:pos="11607"/>
        </w:tabs>
        <w:jc w:val="center"/>
        <w:rPr>
          <w:b/>
          <w:sz w:val="72"/>
          <w:szCs w:val="72"/>
        </w:rPr>
      </w:pPr>
    </w:p>
    <w:p w:rsidR="008470D3" w:rsidRDefault="008470D3" w:rsidP="008470D3">
      <w:pPr>
        <w:tabs>
          <w:tab w:val="left" w:pos="11607"/>
        </w:tabs>
        <w:jc w:val="center"/>
        <w:rPr>
          <w:b/>
          <w:sz w:val="72"/>
          <w:szCs w:val="72"/>
        </w:rPr>
      </w:pPr>
    </w:p>
    <w:p w:rsidR="008470D3" w:rsidRPr="00416B4B" w:rsidRDefault="008470D3" w:rsidP="008470D3">
      <w:pPr>
        <w:tabs>
          <w:tab w:val="left" w:pos="11607"/>
        </w:tabs>
        <w:jc w:val="center"/>
        <w:rPr>
          <w:b/>
          <w:sz w:val="96"/>
          <w:szCs w:val="96"/>
        </w:rPr>
      </w:pPr>
      <w:r w:rsidRPr="00416B4B">
        <w:rPr>
          <w:b/>
          <w:sz w:val="96"/>
          <w:szCs w:val="96"/>
        </w:rPr>
        <w:t>ГОРОДСКОЙ ОКРУГ</w:t>
      </w:r>
    </w:p>
    <w:p w:rsidR="00416B4B" w:rsidRPr="00416B4B" w:rsidRDefault="00416B4B" w:rsidP="008470D3">
      <w:pPr>
        <w:tabs>
          <w:tab w:val="left" w:pos="11607"/>
        </w:tabs>
        <w:jc w:val="center"/>
        <w:rPr>
          <w:b/>
          <w:sz w:val="28"/>
          <w:szCs w:val="28"/>
        </w:rPr>
      </w:pPr>
    </w:p>
    <w:p w:rsidR="008470D3" w:rsidRDefault="008470D3"/>
    <w:p w:rsidR="008470D3" w:rsidRDefault="008470D3"/>
    <w:p w:rsidR="008470D3" w:rsidRPr="00914BB3" w:rsidRDefault="008470D3">
      <w:pPr>
        <w:rPr>
          <w:sz w:val="28"/>
          <w:szCs w:val="28"/>
        </w:rPr>
      </w:pPr>
    </w:p>
    <w:p w:rsidR="008470D3" w:rsidRDefault="00293D97">
      <w:r>
        <w:rPr>
          <w:noProof/>
          <w:lang w:eastAsia="ru-RU"/>
        </w:rPr>
        <w:lastRenderedPageBreak/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6" type="#_x0000_t107" style="position:absolute;margin-left:-41.1pt;margin-top:12.1pt;width:815.45pt;height:108.3pt;z-index:251659264" fillcolor="#ff9" strokecolor="red" strokeweight="3pt">
            <v:textbox>
              <w:txbxContent>
                <w:p w:rsidR="00952ACA" w:rsidRPr="00035534" w:rsidRDefault="00952ACA" w:rsidP="00F20007">
                  <w:pPr>
                    <w:pStyle w:val="a5"/>
                    <w:numPr>
                      <w:ilvl w:val="0"/>
                      <w:numId w:val="3"/>
                    </w:numPr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035534">
                    <w:rPr>
                      <w:b/>
                      <w:sz w:val="32"/>
                      <w:szCs w:val="32"/>
                    </w:rPr>
                    <w:t xml:space="preserve">Официальная символика                  </w:t>
                  </w:r>
                  <w:r>
                    <w:rPr>
                      <w:b/>
                      <w:sz w:val="32"/>
                      <w:szCs w:val="32"/>
                    </w:rPr>
                    <w:t xml:space="preserve">                                  </w:t>
                  </w:r>
                  <w:r w:rsidRPr="00035534">
                    <w:rPr>
                      <w:b/>
                      <w:sz w:val="32"/>
                      <w:szCs w:val="32"/>
                    </w:rPr>
                    <w:t xml:space="preserve">               </w:t>
                  </w:r>
                  <w:r w:rsidRPr="00035534">
                    <w:rPr>
                      <w:sz w:val="24"/>
                      <w:szCs w:val="24"/>
                    </w:rPr>
                    <w:t xml:space="preserve">Решение Совета народных депутатов КГО от 23.12.2009 №57/657 </w:t>
                  </w:r>
                  <w:r>
                    <w:rPr>
                      <w:sz w:val="24"/>
                      <w:szCs w:val="24"/>
                    </w:rPr>
                    <w:t xml:space="preserve">                              </w:t>
                  </w:r>
                  <w:r w:rsidRPr="00035534">
                    <w:rPr>
                      <w:sz w:val="24"/>
                      <w:szCs w:val="24"/>
                    </w:rPr>
                    <w:t xml:space="preserve">«Об официальных символах - гербе и флаге 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                               </w:t>
                  </w:r>
                  <w:r w:rsidRPr="00035534">
                    <w:rPr>
                      <w:sz w:val="24"/>
                      <w:szCs w:val="24"/>
                    </w:rPr>
                    <w:t>муниципального образования КГО»</w:t>
                  </w:r>
                </w:p>
                <w:p w:rsidR="00952ACA" w:rsidRPr="00F20007" w:rsidRDefault="00952ACA" w:rsidP="00F20007">
                  <w:pPr>
                    <w:ind w:left="360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8470D3" w:rsidRDefault="008470D3"/>
    <w:p w:rsidR="008470D3" w:rsidRDefault="008470D3"/>
    <w:p w:rsidR="008470D3" w:rsidRPr="000B57DE" w:rsidRDefault="008470D3" w:rsidP="00E048B3">
      <w:pPr>
        <w:pStyle w:val="a5"/>
        <w:ind w:left="1800"/>
        <w:rPr>
          <w:sz w:val="40"/>
          <w:szCs w:val="40"/>
        </w:rPr>
      </w:pPr>
    </w:p>
    <w:p w:rsidR="008470D3" w:rsidRDefault="008470D3"/>
    <w:p w:rsidR="00914BB3" w:rsidRDefault="00914BB3"/>
    <w:tbl>
      <w:tblPr>
        <w:tblStyle w:val="a6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11481"/>
      </w:tblGrid>
      <w:tr w:rsidR="00914BB3" w:rsidTr="00874FD1">
        <w:tc>
          <w:tcPr>
            <w:tcW w:w="3369" w:type="dxa"/>
          </w:tcPr>
          <w:p w:rsidR="00914BB3" w:rsidRDefault="00914BB3" w:rsidP="00874FD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9923" cy="2092315"/>
                  <wp:effectExtent l="19050" t="0" r="6427" b="0"/>
                  <wp:docPr id="10" name="Рисунок 2" descr="D:\Desktop\Паспорт МО\Герб и Флаг\krbr-g-clr (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Паспорт МО\Герб и Флаг\krbr-g-clr (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46" cy="209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BB3" w:rsidRDefault="00914BB3">
            <w:pPr>
              <w:rPr>
                <w:lang w:val="en-US"/>
              </w:rPr>
            </w:pPr>
          </w:p>
          <w:p w:rsidR="00914BB3" w:rsidRDefault="00914BB3">
            <w:pPr>
              <w:rPr>
                <w:lang w:val="en-US"/>
              </w:rPr>
            </w:pPr>
          </w:p>
          <w:p w:rsidR="00914BB3" w:rsidRDefault="00914BB3">
            <w:pPr>
              <w:rPr>
                <w:lang w:val="en-US"/>
              </w:rPr>
            </w:pPr>
          </w:p>
          <w:p w:rsidR="00914BB3" w:rsidRDefault="00914BB3">
            <w:pPr>
              <w:rPr>
                <w:lang w:val="en-US"/>
              </w:rPr>
            </w:pPr>
          </w:p>
          <w:p w:rsidR="00914BB3" w:rsidRPr="00914BB3" w:rsidRDefault="00914BB3">
            <w:pPr>
              <w:rPr>
                <w:lang w:val="en-US"/>
              </w:rPr>
            </w:pPr>
          </w:p>
        </w:tc>
        <w:tc>
          <w:tcPr>
            <w:tcW w:w="11481" w:type="dxa"/>
            <w:vMerge w:val="restart"/>
          </w:tcPr>
          <w:p w:rsidR="00914BB3" w:rsidRPr="00914BB3" w:rsidRDefault="00914BB3" w:rsidP="00914BB3">
            <w:pPr>
              <w:ind w:firstLine="5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BB3" w:rsidRPr="00914BB3" w:rsidRDefault="00914BB3" w:rsidP="00874FD1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Герб и </w:t>
            </w:r>
            <w:r w:rsidRPr="00874F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флаг</w:t>
            </w:r>
            <w:r w:rsidRPr="00914B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</w:t>
            </w:r>
            <w:r w:rsidR="00874FD1" w:rsidRPr="00914B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Краснобродск</w:t>
            </w:r>
            <w:r w:rsidR="00874F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ий </w:t>
            </w:r>
            <w:r w:rsidR="00874FD1" w:rsidRPr="00914B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городско</w:t>
            </w:r>
            <w:r w:rsidR="00874F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="00874FD1" w:rsidRPr="00914B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округ</w:t>
            </w:r>
            <w:r w:rsidR="00874FD1" w:rsidRPr="00914B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28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 xml:space="preserve">символически отражают традиционно сложившуюся хозяйственную ориентацию </w:t>
            </w:r>
            <w:r w:rsidR="000328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874FD1">
              <w:rPr>
                <w:rFonts w:ascii="Times New Roman" w:hAnsi="Times New Roman" w:cs="Times New Roman"/>
                <w:sz w:val="28"/>
                <w:szCs w:val="28"/>
              </w:rPr>
              <w:t>пгт. Краснобродский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 xml:space="preserve"> и его окрестностей, а также указывают на происхождение его названия. </w:t>
            </w:r>
          </w:p>
          <w:p w:rsidR="00874FD1" w:rsidRPr="00914BB3" w:rsidRDefault="00874FD1" w:rsidP="00874FD1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D1">
              <w:rPr>
                <w:rFonts w:ascii="Times New Roman" w:hAnsi="Times New Roman" w:cs="Times New Roman"/>
                <w:b/>
                <w:sz w:val="28"/>
                <w:szCs w:val="28"/>
              </w:rPr>
              <w:t>Геральдическая корона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 xml:space="preserve"> – это знак определенного достоинства и прав</w:t>
            </w:r>
            <w:r w:rsidR="000328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самостоятельности. В этой связи короны с древнейших времен употребляются в гербах </w:t>
            </w:r>
            <w:r w:rsidR="0003284A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республик, городов, корпораций, никак не связанных с монархией и монархами... </w:t>
            </w:r>
            <w:r w:rsidR="000328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>Геральдическим советом при Президенте РФ разработана и действует система корон, в кот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 xml:space="preserve">рой для каждого типа муниципальных образований предусмотрена корона определенного вида. В соответствии с этой официальной концепцией, Краснобродскому муниципальному образованию принадлежит право на корону, которая отражает его статус городского округа: </w:t>
            </w:r>
            <w:r w:rsidRPr="00914BB3">
              <w:rPr>
                <w:rFonts w:ascii="Times New Roman" w:hAnsi="Times New Roman" w:cs="Times New Roman"/>
                <w:bCs/>
                <w:sz w:val="28"/>
                <w:szCs w:val="28"/>
              </w:rPr>
              <w:t>золотая мурованная с пятью видимыми зубцами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74FD1" w:rsidRPr="00914BB3" w:rsidRDefault="00874FD1" w:rsidP="00874FD1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D1">
              <w:rPr>
                <w:rFonts w:ascii="Times New Roman" w:hAnsi="Times New Roman" w:cs="Times New Roman"/>
                <w:b/>
                <w:sz w:val="28"/>
                <w:szCs w:val="28"/>
              </w:rPr>
              <w:t>Фигурный многоугольник</w:t>
            </w:r>
            <w:r w:rsidR="000328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4BB3">
              <w:rPr>
                <w:rFonts w:ascii="Times New Roman" w:hAnsi="Times New Roman" w:cs="Times New Roman"/>
                <w:sz w:val="28"/>
                <w:szCs w:val="28"/>
              </w:rPr>
              <w:t xml:space="preserve">– это традиционное геральдическое изображение камня (оно и ныне используется в гербах угледобывающих местностей России). </w:t>
            </w:r>
            <w:proofErr w:type="gramStart"/>
            <w:r w:rsidRPr="00914BB3">
              <w:rPr>
                <w:rFonts w:ascii="Times New Roman" w:hAnsi="Times New Roman" w:cs="Times New Roman"/>
                <w:sz w:val="28"/>
                <w:szCs w:val="28"/>
              </w:rPr>
              <w:t>Черные камни в щите символизируют уголь, а красные камни отражают предание о происхождении названия поселка Краснобродский…. Вместе с тем, присутствуют точно такие же, но двуцветные, красно-черные камни – так в одной эмблеме объединяется символика красных и черных, т.е. угольных камней (в них можно видеть и намек на первое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звание поселка – Каменный Брод).</w:t>
            </w:r>
            <w:proofErr w:type="gramEnd"/>
          </w:p>
          <w:p w:rsidR="00914BB3" w:rsidRPr="00914BB3" w:rsidRDefault="00914BB3" w:rsidP="00874FD1">
            <w:pPr>
              <w:pStyle w:val="2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 w:rsidRPr="00874FD1">
              <w:rPr>
                <w:b/>
                <w:sz w:val="28"/>
                <w:szCs w:val="28"/>
              </w:rPr>
              <w:t>Черный нисходящий ступенчатый контур в щите</w:t>
            </w:r>
            <w:r w:rsidRPr="00914BB3">
              <w:rPr>
                <w:sz w:val="28"/>
                <w:szCs w:val="28"/>
              </w:rPr>
              <w:t xml:space="preserve"> – это эмблематическое изображ</w:t>
            </w:r>
            <w:r w:rsidRPr="00914BB3">
              <w:rPr>
                <w:sz w:val="28"/>
                <w:szCs w:val="28"/>
              </w:rPr>
              <w:t>е</w:t>
            </w:r>
            <w:r w:rsidRPr="00914BB3">
              <w:rPr>
                <w:sz w:val="28"/>
                <w:szCs w:val="28"/>
              </w:rPr>
              <w:t>ние угольного разреза (его профильного сечения), с началом разработки которого связана и</w:t>
            </w:r>
            <w:r w:rsidRPr="00914BB3">
              <w:rPr>
                <w:sz w:val="28"/>
                <w:szCs w:val="28"/>
              </w:rPr>
              <w:t>с</w:t>
            </w:r>
            <w:r w:rsidRPr="00914BB3">
              <w:rPr>
                <w:sz w:val="28"/>
                <w:szCs w:val="28"/>
              </w:rPr>
              <w:t>тория возникновения поселка. При этом сочетающийся в щите с черным цветом золотой цвет (изображается желтым, желто-оранжевым) – это общепризнанный цвет богатства; ведь эк</w:t>
            </w:r>
            <w:r w:rsidRPr="00914BB3">
              <w:rPr>
                <w:sz w:val="28"/>
                <w:szCs w:val="28"/>
              </w:rPr>
              <w:t>о</w:t>
            </w:r>
            <w:r w:rsidRPr="00914BB3">
              <w:rPr>
                <w:sz w:val="28"/>
                <w:szCs w:val="28"/>
              </w:rPr>
              <w:t>номическая состоятельность поселка всегда обеспечивалась именно угледобычей.</w:t>
            </w:r>
          </w:p>
          <w:p w:rsidR="00914BB3" w:rsidRDefault="00914BB3" w:rsidP="00874FD1">
            <w:pPr>
              <w:ind w:firstLine="540"/>
            </w:pPr>
          </w:p>
        </w:tc>
      </w:tr>
      <w:tr w:rsidR="00914BB3" w:rsidTr="00874FD1">
        <w:tc>
          <w:tcPr>
            <w:tcW w:w="3369" w:type="dxa"/>
          </w:tcPr>
          <w:p w:rsidR="00914BB3" w:rsidRDefault="00914BB3" w:rsidP="00874F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3987" cy="1309324"/>
                  <wp:effectExtent l="19050" t="0" r="0" b="0"/>
                  <wp:docPr id="11" name="Рисунок 1" descr="D:\Desktop\Паспорт МО\Герб и Флаг\krbr-f-cl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Паспорт МО\Герб и Флаг\krbr-f-cl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57" cy="1307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1" w:type="dxa"/>
            <w:vMerge/>
          </w:tcPr>
          <w:p w:rsidR="00914BB3" w:rsidRDefault="00914BB3"/>
        </w:tc>
      </w:tr>
    </w:tbl>
    <w:p w:rsidR="008E3CE5" w:rsidRDefault="008E3CE5"/>
    <w:p w:rsidR="008470D3" w:rsidRDefault="00293D97">
      <w:r>
        <w:rPr>
          <w:noProof/>
          <w:lang w:eastAsia="ru-RU"/>
        </w:rPr>
        <w:lastRenderedPageBreak/>
        <w:pict>
          <v:shape id="_x0000_s1027" type="#_x0000_t107" style="position:absolute;margin-left:-41.25pt;margin-top:24.15pt;width:815.5pt;height:73.25pt;z-index:251660288" fillcolor="#ff9" strokecolor="red" strokeweight="3pt">
            <v:textbox>
              <w:txbxContent>
                <w:p w:rsidR="00952ACA" w:rsidRDefault="00952ACA" w:rsidP="00F20007">
                  <w:pPr>
                    <w:pStyle w:val="a5"/>
                    <w:numPr>
                      <w:ilvl w:val="0"/>
                      <w:numId w:val="3"/>
                    </w:num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Историко-географическая характеристика</w:t>
                  </w:r>
                  <w:r w:rsidRPr="00F20007">
                    <w:rPr>
                      <w:b/>
                      <w:sz w:val="32"/>
                      <w:szCs w:val="32"/>
                    </w:rPr>
                    <w:t xml:space="preserve">                                </w:t>
                  </w:r>
                </w:p>
                <w:p w:rsidR="00952ACA" w:rsidRPr="00F20007" w:rsidRDefault="00952ACA" w:rsidP="00F20007">
                  <w:pPr>
                    <w:ind w:left="360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B35CC9" w:rsidRDefault="00B35CC9"/>
    <w:p w:rsidR="008470D3" w:rsidRDefault="008470D3"/>
    <w:p w:rsidR="008470D3" w:rsidRDefault="008470D3"/>
    <w:p w:rsidR="008470D3" w:rsidRDefault="008470D3"/>
    <w:p w:rsidR="009C300D" w:rsidRPr="00542AA2" w:rsidRDefault="009C300D" w:rsidP="00542AA2">
      <w:pPr>
        <w:pStyle w:val="a9"/>
        <w:jc w:val="both"/>
        <w:rPr>
          <w:sz w:val="28"/>
          <w:szCs w:val="28"/>
        </w:rPr>
      </w:pPr>
      <w:r w:rsidRPr="00542AA2">
        <w:rPr>
          <w:sz w:val="28"/>
          <w:szCs w:val="28"/>
        </w:rPr>
        <w:t xml:space="preserve">      В середине 20-х годов, в трёх километрах к северу от современного центра посёлка, на берегу реки Кривой </w:t>
      </w:r>
      <w:proofErr w:type="spellStart"/>
      <w:r w:rsidRPr="00542AA2">
        <w:rPr>
          <w:sz w:val="28"/>
          <w:szCs w:val="28"/>
        </w:rPr>
        <w:t>Ускат</w:t>
      </w:r>
      <w:proofErr w:type="spellEnd"/>
      <w:r w:rsidRPr="00542AA2">
        <w:rPr>
          <w:sz w:val="28"/>
          <w:szCs w:val="28"/>
        </w:rPr>
        <w:t>, во</w:t>
      </w:r>
      <w:r w:rsidRPr="00542AA2">
        <w:rPr>
          <w:sz w:val="28"/>
          <w:szCs w:val="28"/>
        </w:rPr>
        <w:t>з</w:t>
      </w:r>
      <w:r w:rsidRPr="00542AA2">
        <w:rPr>
          <w:sz w:val="28"/>
          <w:szCs w:val="28"/>
        </w:rPr>
        <w:t>никло селение, официально именуемое Каменным Бродом. Редкие по красоте здесь были места, достойные кисти художн</w:t>
      </w:r>
      <w:r w:rsidRPr="00542AA2">
        <w:rPr>
          <w:sz w:val="28"/>
          <w:szCs w:val="28"/>
        </w:rPr>
        <w:t>и</w:t>
      </w:r>
      <w:r w:rsidRPr="00542AA2">
        <w:rPr>
          <w:sz w:val="28"/>
          <w:szCs w:val="28"/>
        </w:rPr>
        <w:t xml:space="preserve">ка. Берёзовые леса, чистейшая воды </w:t>
      </w:r>
      <w:proofErr w:type="spellStart"/>
      <w:r w:rsidRPr="00542AA2">
        <w:rPr>
          <w:sz w:val="28"/>
          <w:szCs w:val="28"/>
        </w:rPr>
        <w:t>Уската</w:t>
      </w:r>
      <w:proofErr w:type="spellEnd"/>
      <w:r w:rsidRPr="00542AA2">
        <w:rPr>
          <w:sz w:val="28"/>
          <w:szCs w:val="28"/>
        </w:rPr>
        <w:t xml:space="preserve"> и самое главное – брод через речку у села и камни, большие и маленькие, вс</w:t>
      </w:r>
      <w:r w:rsidRPr="00542AA2">
        <w:rPr>
          <w:sz w:val="28"/>
          <w:szCs w:val="28"/>
        </w:rPr>
        <w:t>е</w:t>
      </w:r>
      <w:r w:rsidRPr="00542AA2">
        <w:rPr>
          <w:sz w:val="28"/>
          <w:szCs w:val="28"/>
        </w:rPr>
        <w:t>возможных оттенков розового цвета, раскиданные по обоим берегам. Эти розовые камни, преломляя под разным углом со</w:t>
      </w:r>
      <w:r w:rsidRPr="00542AA2">
        <w:rPr>
          <w:sz w:val="28"/>
          <w:szCs w:val="28"/>
        </w:rPr>
        <w:t>л</w:t>
      </w:r>
      <w:r w:rsidRPr="00542AA2">
        <w:rPr>
          <w:sz w:val="28"/>
          <w:szCs w:val="28"/>
        </w:rPr>
        <w:t>нечные лучи, в ясные закатные вечера мерцали и излучали оранжево–</w:t>
      </w:r>
      <w:proofErr w:type="spellStart"/>
      <w:r w:rsidRPr="00542AA2">
        <w:rPr>
          <w:sz w:val="28"/>
          <w:szCs w:val="28"/>
        </w:rPr>
        <w:t>розовое-алое</w:t>
      </w:r>
      <w:proofErr w:type="spellEnd"/>
      <w:r w:rsidRPr="00542AA2">
        <w:rPr>
          <w:sz w:val="28"/>
          <w:szCs w:val="28"/>
        </w:rPr>
        <w:t xml:space="preserve"> сияние. </w:t>
      </w:r>
    </w:p>
    <w:p w:rsidR="009C300D" w:rsidRPr="00542AA2" w:rsidRDefault="008E3CE5" w:rsidP="00542AA2">
      <w:pPr>
        <w:pStyle w:val="a9"/>
        <w:jc w:val="both"/>
        <w:rPr>
          <w:b/>
          <w:sz w:val="28"/>
          <w:szCs w:val="28"/>
        </w:rPr>
      </w:pPr>
      <w:r w:rsidRPr="00542AA2">
        <w:rPr>
          <w:rStyle w:val="aa"/>
          <w:sz w:val="28"/>
          <w:szCs w:val="28"/>
        </w:rPr>
        <w:t xml:space="preserve">     </w:t>
      </w:r>
      <w:r w:rsidR="009C300D" w:rsidRPr="00542AA2">
        <w:rPr>
          <w:rStyle w:val="aa"/>
          <w:b w:val="0"/>
          <w:sz w:val="28"/>
          <w:szCs w:val="28"/>
        </w:rPr>
        <w:t>С 1931 года село официально стало именоваться Красным Бродом.</w:t>
      </w:r>
      <w:r w:rsidR="009C300D" w:rsidRPr="00542AA2">
        <w:rPr>
          <w:b/>
          <w:sz w:val="28"/>
          <w:szCs w:val="28"/>
        </w:rPr>
        <w:t> </w:t>
      </w:r>
    </w:p>
    <w:p w:rsidR="009C300D" w:rsidRPr="00542AA2" w:rsidRDefault="008E3CE5" w:rsidP="00542AA2">
      <w:pPr>
        <w:pStyle w:val="a9"/>
        <w:jc w:val="both"/>
        <w:rPr>
          <w:sz w:val="28"/>
          <w:szCs w:val="28"/>
        </w:rPr>
      </w:pPr>
      <w:r w:rsidRPr="00542AA2">
        <w:rPr>
          <w:sz w:val="28"/>
          <w:szCs w:val="28"/>
        </w:rPr>
        <w:t xml:space="preserve">     </w:t>
      </w:r>
      <w:proofErr w:type="gramStart"/>
      <w:r w:rsidR="009C300D" w:rsidRPr="00542AA2">
        <w:rPr>
          <w:sz w:val="28"/>
          <w:szCs w:val="28"/>
        </w:rPr>
        <w:t>В первые</w:t>
      </w:r>
      <w:proofErr w:type="gramEnd"/>
      <w:r w:rsidR="009C300D" w:rsidRPr="00542AA2">
        <w:rPr>
          <w:sz w:val="28"/>
          <w:szCs w:val="28"/>
        </w:rPr>
        <w:t xml:space="preserve"> послевоенные годы на некоторых шахтах Кузнецкого бассейна стали создаваться участки открытых работ. Там, где мощные пласты отрабатывались камерами, шахтеры «брали» сверху охранные целики угля, но при такой технологии в недрах оставалось больше половины запасов. На горных отводах шахты №5 (на полях колхоза «Красноармеец») тоже был заложен участок открытых работ. На этом месте сразу было решено строить карьер, и в том же году разработанный в Мос</w:t>
      </w:r>
      <w:r w:rsidR="009C300D" w:rsidRPr="00542AA2">
        <w:rPr>
          <w:sz w:val="28"/>
          <w:szCs w:val="28"/>
        </w:rPr>
        <w:t>к</w:t>
      </w:r>
      <w:r w:rsidR="009C300D" w:rsidRPr="00542AA2">
        <w:rPr>
          <w:sz w:val="28"/>
          <w:szCs w:val="28"/>
        </w:rPr>
        <w:t>ве проект передали «</w:t>
      </w:r>
      <w:proofErr w:type="spellStart"/>
      <w:r w:rsidR="009C300D" w:rsidRPr="00542AA2">
        <w:rPr>
          <w:sz w:val="28"/>
          <w:szCs w:val="28"/>
        </w:rPr>
        <w:t>Кузбассшахтострою</w:t>
      </w:r>
      <w:proofErr w:type="spellEnd"/>
      <w:r w:rsidR="009C300D" w:rsidRPr="00542AA2">
        <w:rPr>
          <w:sz w:val="28"/>
          <w:szCs w:val="28"/>
        </w:rPr>
        <w:t xml:space="preserve">». И вот где-то ближе к 1947 году в </w:t>
      </w:r>
      <w:proofErr w:type="spellStart"/>
      <w:r w:rsidR="009C300D" w:rsidRPr="00542AA2">
        <w:rPr>
          <w:sz w:val="28"/>
          <w:szCs w:val="28"/>
        </w:rPr>
        <w:t>Киселевске</w:t>
      </w:r>
      <w:proofErr w:type="spellEnd"/>
      <w:r w:rsidR="009C300D" w:rsidRPr="00542AA2">
        <w:rPr>
          <w:sz w:val="28"/>
          <w:szCs w:val="28"/>
        </w:rPr>
        <w:t xml:space="preserve"> и кое-где в Прокопьевске, где мо</w:t>
      </w:r>
      <w:r w:rsidR="009C300D" w:rsidRPr="00542AA2">
        <w:rPr>
          <w:sz w:val="28"/>
          <w:szCs w:val="28"/>
        </w:rPr>
        <w:t>щ</w:t>
      </w:r>
      <w:r w:rsidR="009C300D" w:rsidRPr="00542AA2">
        <w:rPr>
          <w:sz w:val="28"/>
          <w:szCs w:val="28"/>
        </w:rPr>
        <w:t>ные пласты отрабатывались камерами, начали брать сверху охранные целики угля. Эти целики раньше списывались на п</w:t>
      </w:r>
      <w:r w:rsidR="009C300D" w:rsidRPr="00542AA2">
        <w:rPr>
          <w:sz w:val="28"/>
          <w:szCs w:val="28"/>
        </w:rPr>
        <w:t>о</w:t>
      </w:r>
      <w:r w:rsidR="009C300D" w:rsidRPr="00542AA2">
        <w:rPr>
          <w:sz w:val="28"/>
          <w:szCs w:val="28"/>
        </w:rPr>
        <w:t>тери (не было другой технологии) - от 40 до 60 процентов запасов оставалось в недрах... Первыми взялись за них на шахте № 4-6, нынешней «</w:t>
      </w:r>
      <w:proofErr w:type="spellStart"/>
      <w:r w:rsidR="009C300D" w:rsidRPr="00542AA2">
        <w:rPr>
          <w:sz w:val="28"/>
          <w:szCs w:val="28"/>
        </w:rPr>
        <w:t>Краснокаменской</w:t>
      </w:r>
      <w:proofErr w:type="spellEnd"/>
      <w:r w:rsidR="009C300D" w:rsidRPr="00542AA2">
        <w:rPr>
          <w:sz w:val="28"/>
          <w:szCs w:val="28"/>
        </w:rPr>
        <w:t>». Уже появились первые экскаваторы - воронежские, новокраматорские... </w:t>
      </w:r>
    </w:p>
    <w:p w:rsidR="009C300D" w:rsidRPr="00542AA2" w:rsidRDefault="008E3CE5" w:rsidP="00542AA2">
      <w:pPr>
        <w:pStyle w:val="a9"/>
        <w:jc w:val="both"/>
        <w:rPr>
          <w:sz w:val="28"/>
          <w:szCs w:val="28"/>
        </w:rPr>
      </w:pPr>
      <w:r w:rsidRPr="00542AA2">
        <w:rPr>
          <w:sz w:val="28"/>
          <w:szCs w:val="28"/>
        </w:rPr>
        <w:t xml:space="preserve">       </w:t>
      </w:r>
      <w:r w:rsidR="009C300D" w:rsidRPr="00542AA2">
        <w:rPr>
          <w:sz w:val="28"/>
          <w:szCs w:val="28"/>
        </w:rPr>
        <w:t xml:space="preserve">Во второй половине 1940-х годов в эти места пришли геологи. Детальная геологоразведка месторождения позволила в 1947 году начать эксплуатационные работы на </w:t>
      </w:r>
      <w:proofErr w:type="spellStart"/>
      <w:r w:rsidR="009C300D" w:rsidRPr="00542AA2">
        <w:rPr>
          <w:sz w:val="28"/>
          <w:szCs w:val="28"/>
        </w:rPr>
        <w:t>Краснобродской</w:t>
      </w:r>
      <w:proofErr w:type="spellEnd"/>
      <w:r w:rsidR="009C300D" w:rsidRPr="00542AA2">
        <w:rPr>
          <w:sz w:val="28"/>
          <w:szCs w:val="28"/>
        </w:rPr>
        <w:t xml:space="preserve"> земле. </w:t>
      </w:r>
    </w:p>
    <w:p w:rsidR="009C300D" w:rsidRPr="00542AA2" w:rsidRDefault="008E3CE5" w:rsidP="00542AA2">
      <w:pPr>
        <w:pStyle w:val="a9"/>
        <w:jc w:val="both"/>
        <w:rPr>
          <w:sz w:val="28"/>
          <w:szCs w:val="28"/>
        </w:rPr>
      </w:pPr>
      <w:r w:rsidRPr="00542AA2">
        <w:rPr>
          <w:sz w:val="28"/>
          <w:szCs w:val="28"/>
        </w:rPr>
        <w:t xml:space="preserve">       </w:t>
      </w:r>
      <w:r w:rsidR="009C300D" w:rsidRPr="00542AA2">
        <w:rPr>
          <w:sz w:val="28"/>
          <w:szCs w:val="28"/>
        </w:rPr>
        <w:t xml:space="preserve">В октябре этого же года на полях колхоза «Красноармеец» были вбиты первые колышки, </w:t>
      </w:r>
      <w:proofErr w:type="spellStart"/>
      <w:r w:rsidR="009C300D" w:rsidRPr="00542AA2">
        <w:rPr>
          <w:sz w:val="28"/>
          <w:szCs w:val="28"/>
        </w:rPr>
        <w:t>оконтуривающие</w:t>
      </w:r>
      <w:proofErr w:type="spellEnd"/>
      <w:r w:rsidR="009C300D" w:rsidRPr="00542AA2">
        <w:rPr>
          <w:sz w:val="28"/>
          <w:szCs w:val="28"/>
        </w:rPr>
        <w:t xml:space="preserve"> пласты угля будущего карьера. </w:t>
      </w:r>
    </w:p>
    <w:p w:rsidR="009C300D" w:rsidRPr="00542AA2" w:rsidRDefault="009C300D" w:rsidP="00542AA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2AA2">
        <w:rPr>
          <w:rFonts w:ascii="Times New Roman" w:hAnsi="Times New Roman" w:cs="Times New Roman"/>
          <w:sz w:val="28"/>
          <w:szCs w:val="28"/>
        </w:rPr>
        <w:t>С 1 января 2006 года в соответствии с Законом Кемеровской области от 17 декабря 2004 года № 104-ОЗ «О статусе и границах муниципальных образований»  на основе поселка городского типа Краснобродский образовано новое муниц</w:t>
      </w:r>
      <w:r w:rsidRPr="00542AA2">
        <w:rPr>
          <w:rFonts w:ascii="Times New Roman" w:hAnsi="Times New Roman" w:cs="Times New Roman"/>
          <w:sz w:val="28"/>
          <w:szCs w:val="28"/>
        </w:rPr>
        <w:t>и</w:t>
      </w:r>
      <w:r w:rsidRPr="00542AA2">
        <w:rPr>
          <w:rFonts w:ascii="Times New Roman" w:hAnsi="Times New Roman" w:cs="Times New Roman"/>
          <w:sz w:val="28"/>
          <w:szCs w:val="28"/>
        </w:rPr>
        <w:t xml:space="preserve">пальное образование «Краснобродский городской округ». </w:t>
      </w:r>
    </w:p>
    <w:p w:rsidR="008470D3" w:rsidRDefault="008470D3"/>
    <w:p w:rsidR="009C300D" w:rsidRDefault="009C300D"/>
    <w:p w:rsidR="008470D3" w:rsidRDefault="00293D97">
      <w:r>
        <w:rPr>
          <w:noProof/>
          <w:lang w:eastAsia="ru-RU"/>
        </w:rPr>
        <w:lastRenderedPageBreak/>
        <w:pict>
          <v:shape id="_x0000_s1035" type="#_x0000_t107" style="position:absolute;margin-left:-41.3pt;margin-top:7.65pt;width:815.5pt;height:63.6pt;z-index:251661312" fillcolor="#ff9" strokecolor="red" strokeweight="3pt">
            <v:textbox>
              <w:txbxContent>
                <w:p w:rsidR="00952ACA" w:rsidRPr="00F20007" w:rsidRDefault="00952ACA" w:rsidP="00035534">
                  <w:pPr>
                    <w:pStyle w:val="a5"/>
                    <w:numPr>
                      <w:ilvl w:val="0"/>
                      <w:numId w:val="3"/>
                    </w:num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35534">
                    <w:rPr>
                      <w:b/>
                      <w:sz w:val="32"/>
                      <w:szCs w:val="32"/>
                    </w:rPr>
                    <w:t xml:space="preserve">Географическое расположение                                </w:t>
                  </w:r>
                </w:p>
              </w:txbxContent>
            </v:textbox>
          </v:shape>
        </w:pict>
      </w:r>
    </w:p>
    <w:p w:rsidR="008470D3" w:rsidRDefault="008470D3"/>
    <w:p w:rsidR="00FC0B0E" w:rsidRDefault="00FC0B0E"/>
    <w:p w:rsidR="00FC0B0E" w:rsidRPr="00FC0B0E" w:rsidRDefault="00FC0B0E" w:rsidP="00FC0B0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678180</wp:posOffset>
            </wp:positionV>
            <wp:extent cx="4770120" cy="3582670"/>
            <wp:effectExtent l="285750" t="266700" r="316230" b="265430"/>
            <wp:wrapSquare wrapText="bothSides"/>
            <wp:docPr id="4" name="Рисунок 1" descr="D:\Desktop\Паспорт МО\Карта Краснобродско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аспорт МО\Карта Краснобродского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82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text" w:horzAnchor="page" w:tblpX="1733" w:tblpY="374"/>
        <w:tblW w:w="0" w:type="auto"/>
        <w:tblLook w:val="04A0"/>
      </w:tblPr>
      <w:tblGrid>
        <w:gridCol w:w="7621"/>
        <w:gridCol w:w="6946"/>
      </w:tblGrid>
      <w:tr w:rsidR="00FC0B0E" w:rsidTr="00A14ED3">
        <w:trPr>
          <w:trHeight w:val="6374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FC0B0E" w:rsidRDefault="00FC0B0E" w:rsidP="00FC0B0E"/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9C300D" w:rsidRPr="009C300D" w:rsidRDefault="009C300D" w:rsidP="00542AA2">
            <w:pPr>
              <w:autoSpaceDE w:val="0"/>
              <w:autoSpaceDN w:val="0"/>
              <w:adjustRightInd w:val="0"/>
              <w:spacing w:line="276" w:lineRule="auto"/>
              <w:ind w:firstLine="9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00D">
              <w:rPr>
                <w:rFonts w:ascii="Times New Roman" w:hAnsi="Times New Roman" w:cs="Times New Roman"/>
                <w:sz w:val="28"/>
                <w:szCs w:val="28"/>
              </w:rPr>
              <w:t xml:space="preserve">Краснобродский городской округ расположен в центральной части Кузнецкой котловины и северо-восточных склонов </w:t>
            </w:r>
            <w:proofErr w:type="spellStart"/>
            <w:r w:rsidRPr="009C300D">
              <w:rPr>
                <w:rFonts w:ascii="Times New Roman" w:hAnsi="Times New Roman" w:cs="Times New Roman"/>
                <w:sz w:val="28"/>
                <w:szCs w:val="28"/>
              </w:rPr>
              <w:t>Салаирского</w:t>
            </w:r>
            <w:proofErr w:type="spellEnd"/>
            <w:r w:rsidRPr="009C300D">
              <w:rPr>
                <w:rFonts w:ascii="Times New Roman" w:hAnsi="Times New Roman" w:cs="Times New Roman"/>
                <w:sz w:val="28"/>
                <w:szCs w:val="28"/>
              </w:rPr>
              <w:t xml:space="preserve"> кряжа Кемеровской области. На севере граничит с Беловским районом, на западе с </w:t>
            </w:r>
            <w:proofErr w:type="spellStart"/>
            <w:r w:rsidRPr="009C300D">
              <w:rPr>
                <w:rFonts w:ascii="Times New Roman" w:hAnsi="Times New Roman" w:cs="Times New Roman"/>
                <w:sz w:val="28"/>
                <w:szCs w:val="28"/>
              </w:rPr>
              <w:t>Гурьевским</w:t>
            </w:r>
            <w:proofErr w:type="spellEnd"/>
            <w:r w:rsidRPr="009C300D">
              <w:rPr>
                <w:rFonts w:ascii="Times New Roman" w:hAnsi="Times New Roman" w:cs="Times New Roman"/>
                <w:sz w:val="28"/>
                <w:szCs w:val="28"/>
              </w:rPr>
              <w:t xml:space="preserve"> районом, на юго-востоке с </w:t>
            </w:r>
            <w:proofErr w:type="spellStart"/>
            <w:r w:rsidRPr="009C300D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9C300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C300D">
              <w:rPr>
                <w:rFonts w:ascii="Times New Roman" w:hAnsi="Times New Roman" w:cs="Times New Roman"/>
                <w:sz w:val="28"/>
                <w:szCs w:val="28"/>
              </w:rPr>
              <w:t>копьевским</w:t>
            </w:r>
            <w:proofErr w:type="spellEnd"/>
            <w:r w:rsidRPr="009C300D">
              <w:rPr>
                <w:rFonts w:ascii="Times New Roman" w:hAnsi="Times New Roman" w:cs="Times New Roman"/>
                <w:sz w:val="28"/>
                <w:szCs w:val="28"/>
              </w:rPr>
              <w:t xml:space="preserve"> районом.                                                                           </w:t>
            </w:r>
          </w:p>
          <w:p w:rsidR="009C300D" w:rsidRPr="009C300D" w:rsidRDefault="009C300D" w:rsidP="00542AA2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0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1249045</wp:posOffset>
                  </wp:positionV>
                  <wp:extent cx="3075940" cy="2299970"/>
                  <wp:effectExtent l="304800" t="266700" r="314960" b="271780"/>
                  <wp:wrapSquare wrapText="bothSides"/>
                  <wp:docPr id="28" name="Рисунок 28" descr="90561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905614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29997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C300D">
              <w:rPr>
                <w:rFonts w:ascii="Times New Roman" w:hAnsi="Times New Roman" w:cs="Times New Roman"/>
                <w:sz w:val="28"/>
                <w:szCs w:val="28"/>
              </w:rPr>
              <w:t xml:space="preserve"> В муниципальное образование входят: поселок городского типа Краснобродский, поселок Артышта, поселок станции Дуброво. </w:t>
            </w:r>
          </w:p>
          <w:p w:rsidR="00FC0B0E" w:rsidRDefault="009C300D" w:rsidP="009C300D">
            <w:pPr>
              <w:spacing w:line="360" w:lineRule="auto"/>
              <w:jc w:val="both"/>
            </w:pPr>
            <w:r>
              <w:rPr>
                <w:sz w:val="26"/>
                <w:szCs w:val="26"/>
              </w:rPr>
              <w:t xml:space="preserve">            </w:t>
            </w:r>
          </w:p>
        </w:tc>
      </w:tr>
    </w:tbl>
    <w:p w:rsidR="00FC0B0E" w:rsidRDefault="00FC0B0E" w:rsidP="00FC0B0E"/>
    <w:p w:rsidR="00FC0B0E" w:rsidRDefault="00FC0B0E" w:rsidP="00FC0B0E"/>
    <w:p w:rsidR="00542AA2" w:rsidRPr="00FC0B0E" w:rsidRDefault="00542AA2" w:rsidP="00FC0B0E"/>
    <w:p w:rsidR="00FC0B0E" w:rsidRPr="000719C6" w:rsidRDefault="00293D97" w:rsidP="00054C5A">
      <w:pPr>
        <w:rPr>
          <w:rFonts w:ascii="Times New Roman" w:hAnsi="Times New Roman" w:cs="Times New Roman"/>
          <w:sz w:val="28"/>
          <w:szCs w:val="28"/>
        </w:rPr>
      </w:pPr>
      <w:r w:rsidRPr="00293D97">
        <w:rPr>
          <w:noProof/>
          <w:lang w:eastAsia="ru-RU"/>
        </w:rPr>
        <w:lastRenderedPageBreak/>
        <w:pict>
          <v:shape id="_x0000_s1036" type="#_x0000_t107" style="position:absolute;margin-left:-42.7pt;margin-top:22.05pt;width:815.5pt;height:69.9pt;z-index:251662336" fillcolor="#ff9" strokecolor="red" strokeweight="3pt">
            <v:textbox style="mso-next-textbox:#_x0000_s1036">
              <w:txbxContent>
                <w:p w:rsidR="00952ACA" w:rsidRPr="00035534" w:rsidRDefault="00952ACA" w:rsidP="00B62F5F">
                  <w:pPr>
                    <w:pStyle w:val="a5"/>
                    <w:numPr>
                      <w:ilvl w:val="0"/>
                      <w:numId w:val="3"/>
                    </w:num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35534">
                    <w:rPr>
                      <w:b/>
                      <w:sz w:val="32"/>
                      <w:szCs w:val="32"/>
                    </w:rPr>
                    <w:t xml:space="preserve">Административно-территориальное устройство                                </w:t>
                  </w:r>
                </w:p>
              </w:txbxContent>
            </v:textbox>
          </v:shape>
        </w:pict>
      </w:r>
    </w:p>
    <w:p w:rsidR="008470D3" w:rsidRDefault="008470D3"/>
    <w:p w:rsidR="008470D3" w:rsidRDefault="008470D3"/>
    <w:p w:rsidR="00B62F5F" w:rsidRDefault="00B62F5F"/>
    <w:p w:rsidR="00B62F5F" w:rsidRDefault="00B62F5F"/>
    <w:p w:rsidR="00054C5A" w:rsidRDefault="00054C5A"/>
    <w:tbl>
      <w:tblPr>
        <w:tblW w:w="0" w:type="auto"/>
        <w:tblInd w:w="96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288"/>
        <w:gridCol w:w="6793"/>
      </w:tblGrid>
      <w:tr w:rsidR="00B62F5F" w:rsidRPr="00B62F5F" w:rsidTr="00947721">
        <w:trPr>
          <w:trHeight w:val="398"/>
        </w:trPr>
        <w:tc>
          <w:tcPr>
            <w:tcW w:w="7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B62F5F" w:rsidRDefault="00B62F5F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  <w:t xml:space="preserve">Наименование </w:t>
            </w:r>
            <w:r w:rsidR="009615F6" w:rsidRPr="00054C5A"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  <w:t>муниципального образования</w:t>
            </w:r>
          </w:p>
          <w:p w:rsidR="00054C5A" w:rsidRPr="00054C5A" w:rsidRDefault="00054C5A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</w:pPr>
          </w:p>
        </w:tc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B62F5F" w:rsidRPr="00054C5A" w:rsidRDefault="009615F6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  <w:t>Краснобродский городской округ</w:t>
            </w:r>
          </w:p>
        </w:tc>
      </w:tr>
      <w:tr w:rsidR="009615F6" w:rsidRPr="00B62F5F" w:rsidTr="00947721">
        <w:trPr>
          <w:trHeight w:val="398"/>
        </w:trPr>
        <w:tc>
          <w:tcPr>
            <w:tcW w:w="7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9615F6" w:rsidRDefault="009615F6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Административный центр муниципального образования</w:t>
            </w:r>
          </w:p>
          <w:p w:rsidR="00054C5A" w:rsidRPr="00054C5A" w:rsidRDefault="00054C5A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054C5A" w:rsidRDefault="00054C5A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9615F6" w:rsidRPr="00054C5A" w:rsidRDefault="009615F6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пгт. Краснобродский</w:t>
            </w:r>
          </w:p>
        </w:tc>
      </w:tr>
      <w:tr w:rsidR="00FC0B0E" w:rsidRPr="00B62F5F" w:rsidTr="00947721">
        <w:trPr>
          <w:trHeight w:val="398"/>
        </w:trPr>
        <w:tc>
          <w:tcPr>
            <w:tcW w:w="7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FC0B0E" w:rsidRDefault="00FC0B0E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Площадь территории округа</w:t>
            </w:r>
          </w:p>
          <w:p w:rsidR="00054C5A" w:rsidRPr="00054C5A" w:rsidRDefault="00054C5A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FC0B0E" w:rsidRPr="00054C5A" w:rsidRDefault="00FC0B0E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13259,45 га</w:t>
            </w:r>
          </w:p>
        </w:tc>
      </w:tr>
      <w:tr w:rsidR="00FC0B0E" w:rsidRPr="00B62F5F" w:rsidTr="00947721">
        <w:trPr>
          <w:trHeight w:val="398"/>
        </w:trPr>
        <w:tc>
          <w:tcPr>
            <w:tcW w:w="7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FC0B0E" w:rsidRDefault="00FC0B0E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Субъект Российской Федерации</w:t>
            </w:r>
          </w:p>
          <w:p w:rsidR="00054C5A" w:rsidRPr="00054C5A" w:rsidRDefault="00054C5A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FC0B0E" w:rsidRPr="00054C5A" w:rsidRDefault="00FC0B0E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Кемеровская область</w:t>
            </w:r>
          </w:p>
        </w:tc>
      </w:tr>
      <w:tr w:rsidR="00FC0B0E" w:rsidRPr="00B62F5F" w:rsidTr="00947721">
        <w:trPr>
          <w:trHeight w:val="398"/>
        </w:trPr>
        <w:tc>
          <w:tcPr>
            <w:tcW w:w="7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FC0B0E" w:rsidRDefault="00FC0B0E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Число населенных пунктов в составе муниц</w:t>
            </w:r>
            <w:r w:rsidRPr="00054C5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и</w:t>
            </w:r>
            <w:r w:rsidRPr="00054C5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пального образования</w:t>
            </w:r>
          </w:p>
          <w:p w:rsidR="00054C5A" w:rsidRPr="00054C5A" w:rsidRDefault="00054C5A" w:rsidP="00A14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054C5A" w:rsidRDefault="00054C5A" w:rsidP="00CC2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FC0B0E" w:rsidRPr="00054C5A" w:rsidRDefault="00FC0B0E" w:rsidP="00CC2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3 </w:t>
            </w:r>
          </w:p>
        </w:tc>
      </w:tr>
      <w:tr w:rsidR="00FC0B0E" w:rsidRPr="00B62F5F" w:rsidTr="00947721">
        <w:trPr>
          <w:trHeight w:val="398"/>
        </w:trPr>
        <w:tc>
          <w:tcPr>
            <w:tcW w:w="7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054C5A" w:rsidRDefault="00054C5A" w:rsidP="00A14ED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C0B0E" w:rsidRDefault="00FC0B0E" w:rsidP="00A14ED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sz w:val="36"/>
                <w:szCs w:val="36"/>
              </w:rPr>
              <w:t>Количество жителей</w:t>
            </w:r>
          </w:p>
          <w:p w:rsidR="00054C5A" w:rsidRPr="00054C5A" w:rsidRDefault="00054C5A" w:rsidP="00A14ED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FFF" w:themeFill="accent6" w:themeFillTint="33"/>
          </w:tcPr>
          <w:p w:rsidR="00FC0B0E" w:rsidRPr="00054C5A" w:rsidRDefault="00FC0B0E" w:rsidP="00542AA2">
            <w:pPr>
              <w:jc w:val="center"/>
              <w:rPr>
                <w:sz w:val="36"/>
                <w:szCs w:val="36"/>
              </w:rPr>
            </w:pPr>
            <w:r w:rsidRPr="00054C5A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  <w:r w:rsidR="00CC29B1" w:rsidRPr="00054C5A">
              <w:rPr>
                <w:rFonts w:ascii="Times New Roman" w:hAnsi="Times New Roman" w:cs="Times New Roman"/>
                <w:sz w:val="36"/>
                <w:szCs w:val="36"/>
              </w:rPr>
              <w:t>506</w:t>
            </w:r>
            <w:r w:rsidRPr="00054C5A">
              <w:rPr>
                <w:rFonts w:ascii="Times New Roman" w:hAnsi="Times New Roman" w:cs="Times New Roman"/>
                <w:sz w:val="36"/>
                <w:szCs w:val="36"/>
              </w:rPr>
              <w:t xml:space="preserve"> чел.</w:t>
            </w:r>
            <w:r w:rsidR="00CC29B1" w:rsidRPr="00054C5A">
              <w:rPr>
                <w:rFonts w:ascii="Times New Roman" w:hAnsi="Times New Roman" w:cs="Times New Roman"/>
                <w:sz w:val="36"/>
                <w:szCs w:val="36"/>
              </w:rPr>
              <w:t>, из них:                                                                       пгт. Краснобродский – 11828 чел., поселок Артышта 2501 чел., поселок станции Ду</w:t>
            </w:r>
            <w:r w:rsidR="00CC29B1" w:rsidRPr="00054C5A">
              <w:rPr>
                <w:rFonts w:ascii="Times New Roman" w:hAnsi="Times New Roman" w:cs="Times New Roman"/>
                <w:sz w:val="36"/>
                <w:szCs w:val="36"/>
              </w:rPr>
              <w:t>б</w:t>
            </w:r>
            <w:r w:rsidR="00CC29B1" w:rsidRPr="00054C5A">
              <w:rPr>
                <w:rFonts w:ascii="Times New Roman" w:hAnsi="Times New Roman" w:cs="Times New Roman"/>
                <w:sz w:val="36"/>
                <w:szCs w:val="36"/>
              </w:rPr>
              <w:t>рово – 177 чел.</w:t>
            </w:r>
          </w:p>
        </w:tc>
      </w:tr>
    </w:tbl>
    <w:p w:rsidR="008470D3" w:rsidRDefault="008470D3" w:rsidP="00A14ED3">
      <w:pPr>
        <w:ind w:left="-993" w:right="-1023"/>
        <w:jc w:val="center"/>
      </w:pPr>
    </w:p>
    <w:p w:rsidR="00CC29B1" w:rsidRDefault="00CC29B1" w:rsidP="00A14ED3">
      <w:pPr>
        <w:ind w:left="-993" w:right="-1023"/>
        <w:jc w:val="center"/>
      </w:pPr>
    </w:p>
    <w:p w:rsidR="00542AA2" w:rsidRDefault="00542AA2" w:rsidP="00A14ED3">
      <w:pPr>
        <w:ind w:left="-993" w:right="-1023"/>
        <w:jc w:val="center"/>
      </w:pPr>
    </w:p>
    <w:p w:rsidR="00CC29B1" w:rsidRDefault="00293D97" w:rsidP="00A14ED3">
      <w:pPr>
        <w:ind w:left="-993" w:right="-1023"/>
        <w:jc w:val="center"/>
      </w:pPr>
      <w:r>
        <w:rPr>
          <w:noProof/>
          <w:lang w:eastAsia="ru-RU"/>
        </w:rPr>
        <w:lastRenderedPageBreak/>
        <w:pict>
          <v:shape id="_x0000_s1038" type="#_x0000_t107" style="position:absolute;left:0;text-align:left;margin-left:-36.15pt;margin-top:23.2pt;width:815.5pt;height:60.3pt;z-index:251665408" fillcolor="#ff9" strokecolor="red" strokeweight="3pt">
            <v:textbox style="mso-next-textbox:#_x0000_s1038">
              <w:txbxContent>
                <w:p w:rsidR="00952ACA" w:rsidRPr="00035534" w:rsidRDefault="00952ACA" w:rsidP="00CC29B1">
                  <w:pPr>
                    <w:pStyle w:val="a5"/>
                    <w:numPr>
                      <w:ilvl w:val="0"/>
                      <w:numId w:val="3"/>
                    </w:num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35534">
                    <w:rPr>
                      <w:b/>
                      <w:sz w:val="32"/>
                      <w:szCs w:val="32"/>
                    </w:rPr>
                    <w:t xml:space="preserve">Органы муниципальной власти                                </w:t>
                  </w:r>
                </w:p>
              </w:txbxContent>
            </v:textbox>
          </v:shape>
        </w:pict>
      </w:r>
    </w:p>
    <w:p w:rsidR="00CC29B1" w:rsidRDefault="00CC29B1" w:rsidP="00A14ED3">
      <w:pPr>
        <w:ind w:left="-993" w:right="-1023"/>
        <w:jc w:val="center"/>
      </w:pPr>
    </w:p>
    <w:p w:rsidR="00CC29B1" w:rsidRPr="00CC29B1" w:rsidRDefault="00CC29B1" w:rsidP="00CC29B1"/>
    <w:p w:rsidR="00542AA2" w:rsidRDefault="00542AA2" w:rsidP="00542AA2">
      <w:pPr>
        <w:pStyle w:val="a5"/>
        <w:shd w:val="clear" w:color="auto" w:fill="C3DCFF" w:themeFill="accent5" w:themeFillTint="33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</w:pPr>
    </w:p>
    <w:p w:rsidR="008E0B8A" w:rsidRPr="00035534" w:rsidRDefault="008E0B8A" w:rsidP="00947721">
      <w:pPr>
        <w:pStyle w:val="a5"/>
        <w:numPr>
          <w:ilvl w:val="0"/>
          <w:numId w:val="5"/>
        </w:numPr>
        <w:shd w:val="clear" w:color="auto" w:fill="C3DCFF" w:themeFill="accent5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  <w:t>Законодательный (представительный) орган:</w:t>
      </w:r>
    </w:p>
    <w:p w:rsidR="008E0B8A" w:rsidRPr="00035534" w:rsidRDefault="008E0B8A" w:rsidP="00947721">
      <w:pPr>
        <w:shd w:val="clear" w:color="auto" w:fill="C3DCFF" w:themeFill="accent5" w:themeFillTint="33"/>
        <w:spacing w:after="127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Совет народных депутатов Краснобродского городского округа</w:t>
      </w:r>
    </w:p>
    <w:p w:rsidR="00CC192E" w:rsidRPr="00035534" w:rsidRDefault="00CC192E" w:rsidP="00947721">
      <w:pPr>
        <w:shd w:val="clear" w:color="auto" w:fill="C3DCFF" w:themeFill="accent5" w:themeFillTint="33"/>
        <w:spacing w:after="127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Дата избрания – 13 сентября 2015 г.</w:t>
      </w:r>
    </w:p>
    <w:p w:rsidR="00CC192E" w:rsidRPr="00035534" w:rsidRDefault="00CC192E" w:rsidP="00947721">
      <w:pPr>
        <w:shd w:val="clear" w:color="auto" w:fill="C3DCFF" w:themeFill="accent5" w:themeFillTint="33"/>
        <w:spacing w:after="127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u w:val="single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Срок полномочий - 5 лет</w:t>
      </w:r>
    </w:p>
    <w:p w:rsidR="008E0B8A" w:rsidRPr="00035534" w:rsidRDefault="008E0B8A" w:rsidP="00947721">
      <w:pPr>
        <w:pStyle w:val="a5"/>
        <w:numPr>
          <w:ilvl w:val="0"/>
          <w:numId w:val="5"/>
        </w:numPr>
        <w:shd w:val="clear" w:color="auto" w:fill="C3DCFF" w:themeFill="accent5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  <w:t xml:space="preserve">Председатель Совета народных депутатов Краснобродского городского округа </w:t>
      </w:r>
    </w:p>
    <w:p w:rsidR="008E0B8A" w:rsidRPr="00035534" w:rsidRDefault="008E0B8A" w:rsidP="00947721">
      <w:pPr>
        <w:shd w:val="clear" w:color="auto" w:fill="C3DCFF" w:themeFill="accent5" w:themeFillTint="33"/>
        <w:spacing w:after="127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Пешков Константин Александрович</w:t>
      </w:r>
    </w:p>
    <w:p w:rsidR="008E0B8A" w:rsidRPr="00035534" w:rsidRDefault="008E0B8A" w:rsidP="00947721">
      <w:pPr>
        <w:shd w:val="clear" w:color="auto" w:fill="C3DCFF" w:themeFill="accent5" w:themeFillTint="33"/>
        <w:spacing w:after="127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Почтовый адрес: 652640, пгт. Краснобродский, ул. 1 квартал,</w:t>
      </w:r>
      <w:r w:rsidR="00363D31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 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2</w:t>
      </w:r>
    </w:p>
    <w:p w:rsidR="008E0B8A" w:rsidRPr="00035534" w:rsidRDefault="00363D31" w:rsidP="00947721">
      <w:pPr>
        <w:shd w:val="clear" w:color="auto" w:fill="C3DCFF" w:themeFill="accent5" w:themeFillTint="33"/>
        <w:spacing w:after="127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Телефон</w:t>
      </w:r>
      <w:r w:rsidR="008E0B8A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 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/факс</w:t>
      </w:r>
      <w:r w:rsidR="008E0B8A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: 8-384-52-95-170</w:t>
      </w:r>
    </w:p>
    <w:p w:rsidR="00542AA2" w:rsidRPr="00035534" w:rsidRDefault="00542AA2" w:rsidP="00542AA2">
      <w:pPr>
        <w:pStyle w:val="a5"/>
        <w:numPr>
          <w:ilvl w:val="0"/>
          <w:numId w:val="5"/>
        </w:numPr>
        <w:shd w:val="clear" w:color="auto" w:fill="C3DCFF" w:themeFill="accent5" w:themeFillTint="33"/>
        <w:spacing w:after="127" w:line="240" w:lineRule="auto"/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  <w:t xml:space="preserve">Исполнительно-распорядительный орган муниципального образования </w:t>
      </w:r>
    </w:p>
    <w:p w:rsidR="00542AA2" w:rsidRPr="00035534" w:rsidRDefault="00542AA2" w:rsidP="00542AA2">
      <w:pPr>
        <w:shd w:val="clear" w:color="auto" w:fill="C3DCFF" w:themeFill="accent5" w:themeFillTint="33"/>
        <w:spacing w:after="127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Администрация Краснобродского городского округа</w:t>
      </w:r>
    </w:p>
    <w:p w:rsidR="00CC192E" w:rsidRPr="00035534" w:rsidRDefault="008E0B8A" w:rsidP="00947721">
      <w:pPr>
        <w:pStyle w:val="a5"/>
        <w:numPr>
          <w:ilvl w:val="0"/>
          <w:numId w:val="5"/>
        </w:numPr>
        <w:shd w:val="clear" w:color="auto" w:fill="C3DCFF" w:themeFill="accent5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  <w:t>Глава Краснобродского городского окру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  <w:t>г</w:t>
      </w:r>
      <w:r w:rsidRPr="00035534"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  <w:t>а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  <w:t xml:space="preserve"> </w:t>
      </w:r>
      <w:r w:rsidRPr="00035534">
        <w:rPr>
          <w:rFonts w:ascii="Times New Roman" w:eastAsia="Times New Roman" w:hAnsi="Times New Roman" w:cs="Times New Roman"/>
          <w:b/>
          <w:color w:val="2C3E50"/>
          <w:sz w:val="32"/>
          <w:szCs w:val="32"/>
          <w:u w:val="single"/>
          <w:lang w:eastAsia="ru-RU"/>
        </w:rPr>
        <w:t xml:space="preserve"> </w:t>
      </w:r>
    </w:p>
    <w:p w:rsidR="00CC192E" w:rsidRPr="00035534" w:rsidRDefault="008E0B8A" w:rsidP="00947721">
      <w:pPr>
        <w:shd w:val="clear" w:color="auto" w:fill="C3DCFF" w:themeFill="accent5" w:themeFillTint="33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Недогода 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Зоя Геннадьевна                                                                                                                                                        </w:t>
      </w:r>
    </w:p>
    <w:p w:rsidR="008E0B8A" w:rsidRPr="00035534" w:rsidRDefault="008E0B8A" w:rsidP="00947721">
      <w:pPr>
        <w:shd w:val="clear" w:color="auto" w:fill="C3DCFF" w:themeFill="accent5" w:themeFillTint="33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Дата избрания – 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13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 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сентяб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ря 20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15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 г.</w:t>
      </w:r>
    </w:p>
    <w:p w:rsidR="008E0B8A" w:rsidRPr="00035534" w:rsidRDefault="008E0B8A" w:rsidP="00947721">
      <w:pPr>
        <w:shd w:val="clear" w:color="auto" w:fill="C3DCFF" w:themeFill="accent5" w:themeFillTint="33"/>
        <w:spacing w:after="127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Срок полномочий - 5 лет</w:t>
      </w:r>
    </w:p>
    <w:p w:rsidR="008E0B8A" w:rsidRPr="00035534" w:rsidRDefault="008E0B8A" w:rsidP="00947721">
      <w:pPr>
        <w:shd w:val="clear" w:color="auto" w:fill="C3DCFF" w:themeFill="accent5" w:themeFillTint="33"/>
        <w:spacing w:before="100" w:beforeAutospacing="1" w:after="127" w:afterAutospacing="1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Почтовый адрес:</w:t>
      </w:r>
      <w:r w:rsidR="00363D31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 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652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6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40, пгт. 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Краснобродский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,</w:t>
      </w:r>
      <w:r w:rsidR="00363D31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 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ул. 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Комсомольская</w:t>
      </w:r>
      <w:r w:rsidR="00363D31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 xml:space="preserve">, 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8</w:t>
      </w:r>
    </w:p>
    <w:p w:rsidR="00363D31" w:rsidRPr="00035534" w:rsidRDefault="008E0B8A" w:rsidP="00947721">
      <w:pPr>
        <w:shd w:val="clear" w:color="auto" w:fill="C3DCFF" w:themeFill="accent5" w:themeFillTint="33"/>
        <w:spacing w:after="127" w:line="240" w:lineRule="auto"/>
        <w:ind w:left="720"/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</w:pP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Телефон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/факс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: 8-384-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52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-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7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-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61</w:t>
      </w:r>
      <w:r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-</w:t>
      </w:r>
      <w:r w:rsidR="00CC192E" w:rsidRPr="00035534">
        <w:rPr>
          <w:rFonts w:ascii="Times New Roman" w:eastAsia="Times New Roman" w:hAnsi="Times New Roman" w:cs="Times New Roman"/>
          <w:b/>
          <w:color w:val="2C3E50"/>
          <w:sz w:val="28"/>
          <w:szCs w:val="28"/>
          <w:lang w:eastAsia="ru-RU"/>
        </w:rPr>
        <w:t>01</w:t>
      </w:r>
    </w:p>
    <w:p w:rsidR="00CC29B1" w:rsidRDefault="00CC29B1" w:rsidP="00947721">
      <w:pPr>
        <w:shd w:val="clear" w:color="auto" w:fill="C3DCFF" w:themeFill="accent5" w:themeFillTint="33"/>
        <w:tabs>
          <w:tab w:val="left" w:pos="9523"/>
        </w:tabs>
        <w:rPr>
          <w:sz w:val="26"/>
          <w:szCs w:val="26"/>
        </w:rPr>
      </w:pPr>
    </w:p>
    <w:p w:rsidR="00542AA2" w:rsidRPr="00CC192E" w:rsidRDefault="00542AA2" w:rsidP="00947721">
      <w:pPr>
        <w:shd w:val="clear" w:color="auto" w:fill="C3DCFF" w:themeFill="accent5" w:themeFillTint="33"/>
        <w:tabs>
          <w:tab w:val="left" w:pos="9523"/>
        </w:tabs>
        <w:rPr>
          <w:sz w:val="26"/>
          <w:szCs w:val="26"/>
        </w:rPr>
      </w:pPr>
    </w:p>
    <w:p w:rsidR="00035534" w:rsidRDefault="00035534" w:rsidP="00CC29B1">
      <w:pPr>
        <w:tabs>
          <w:tab w:val="left" w:pos="9523"/>
        </w:tabs>
      </w:pPr>
    </w:p>
    <w:p w:rsidR="00CC29B1" w:rsidRDefault="00293D97" w:rsidP="00CC29B1">
      <w:pPr>
        <w:tabs>
          <w:tab w:val="left" w:pos="9523"/>
        </w:tabs>
      </w:pPr>
      <w:r>
        <w:rPr>
          <w:noProof/>
          <w:lang w:eastAsia="ru-RU"/>
        </w:rPr>
        <w:pict>
          <v:shape id="_x0000_s1039" type="#_x0000_t107" style="position:absolute;margin-left:-35pt;margin-top:18.85pt;width:815.5pt;height:61pt;z-index:251666432" fillcolor="#ff9" strokecolor="red" strokeweight="3pt">
            <v:textbox style="mso-next-textbox:#_x0000_s1039">
              <w:txbxContent>
                <w:p w:rsidR="00952ACA" w:rsidRPr="00035534" w:rsidRDefault="00952ACA" w:rsidP="00CC29B1">
                  <w:pPr>
                    <w:pStyle w:val="a5"/>
                    <w:numPr>
                      <w:ilvl w:val="0"/>
                      <w:numId w:val="3"/>
                    </w:num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35534">
                    <w:rPr>
                      <w:b/>
                      <w:sz w:val="32"/>
                      <w:szCs w:val="32"/>
                    </w:rPr>
                    <w:t xml:space="preserve">Избирательная комиссия                                 </w:t>
                  </w:r>
                </w:p>
              </w:txbxContent>
            </v:textbox>
          </v:shape>
        </w:pict>
      </w:r>
    </w:p>
    <w:p w:rsidR="00CC29B1" w:rsidRDefault="00CC29B1" w:rsidP="00CC29B1">
      <w:pPr>
        <w:tabs>
          <w:tab w:val="left" w:pos="9523"/>
        </w:tabs>
      </w:pPr>
    </w:p>
    <w:p w:rsidR="00CC29B1" w:rsidRDefault="00CC29B1" w:rsidP="00CC29B1">
      <w:pPr>
        <w:tabs>
          <w:tab w:val="left" w:pos="9523"/>
        </w:tabs>
      </w:pPr>
    </w:p>
    <w:p w:rsidR="00187E1B" w:rsidRDefault="00187E1B" w:rsidP="00CC29B1">
      <w:pPr>
        <w:tabs>
          <w:tab w:val="left" w:pos="9523"/>
        </w:tabs>
      </w:pPr>
    </w:p>
    <w:p w:rsidR="00DF34C0" w:rsidRDefault="00DF34C0" w:rsidP="00CC29B1">
      <w:pPr>
        <w:tabs>
          <w:tab w:val="left" w:pos="9523"/>
        </w:tabs>
      </w:pPr>
    </w:p>
    <w:p w:rsidR="00DF34C0" w:rsidRDefault="00DF34C0" w:rsidP="00CC29B1">
      <w:pPr>
        <w:tabs>
          <w:tab w:val="left" w:pos="9523"/>
        </w:tabs>
      </w:pPr>
    </w:p>
    <w:p w:rsidR="00DF34C0" w:rsidRPr="005821A3" w:rsidRDefault="00DF34C0" w:rsidP="00542AA2">
      <w:pPr>
        <w:tabs>
          <w:tab w:val="left" w:pos="9523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5821A3">
        <w:rPr>
          <w:sz w:val="40"/>
          <w:szCs w:val="40"/>
        </w:rPr>
        <w:t xml:space="preserve">           </w:t>
      </w:r>
      <w:r w:rsidRPr="005821A3">
        <w:rPr>
          <w:rFonts w:ascii="Times New Roman" w:hAnsi="Times New Roman" w:cs="Times New Roman"/>
          <w:sz w:val="40"/>
          <w:szCs w:val="40"/>
        </w:rPr>
        <w:t>Территориальная избирательная комиссия Краснобродского городского округа утверждена Постановлением избирательной комиссии Кемеровской области 25.11.2015 №143/1264-</w:t>
      </w:r>
      <w:r w:rsidRPr="005821A3">
        <w:rPr>
          <w:rFonts w:ascii="Times New Roman" w:hAnsi="Times New Roman" w:cs="Times New Roman"/>
          <w:sz w:val="40"/>
          <w:szCs w:val="40"/>
          <w:lang w:val="en-US"/>
        </w:rPr>
        <w:t>V</w:t>
      </w:r>
      <w:r w:rsidR="00CB6E42">
        <w:rPr>
          <w:rFonts w:ascii="Times New Roman" w:hAnsi="Times New Roman" w:cs="Times New Roman"/>
          <w:sz w:val="40"/>
          <w:szCs w:val="40"/>
        </w:rPr>
        <w:t xml:space="preserve"> «</w:t>
      </w:r>
      <w:r w:rsidRPr="005821A3">
        <w:rPr>
          <w:rFonts w:ascii="Times New Roman" w:hAnsi="Times New Roman" w:cs="Times New Roman"/>
          <w:sz w:val="40"/>
          <w:szCs w:val="40"/>
        </w:rPr>
        <w:t>О формировании территориально избирательной комиссии</w:t>
      </w:r>
      <w:r w:rsidR="005821A3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Pr="005821A3">
        <w:rPr>
          <w:rFonts w:ascii="Times New Roman" w:hAnsi="Times New Roman" w:cs="Times New Roman"/>
          <w:sz w:val="40"/>
          <w:szCs w:val="40"/>
        </w:rPr>
        <w:t xml:space="preserve"> Краснобродского городского округа». </w:t>
      </w:r>
    </w:p>
    <w:p w:rsidR="00DF34C0" w:rsidRDefault="00DF34C0" w:rsidP="00DF34C0">
      <w:pPr>
        <w:tabs>
          <w:tab w:val="left" w:pos="9523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DF34C0" w:rsidRPr="00DF34C0" w:rsidRDefault="005821A3" w:rsidP="00CC29B1">
      <w:pPr>
        <w:tabs>
          <w:tab w:val="left" w:pos="952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DF34C0" w:rsidRPr="00DF34C0">
        <w:rPr>
          <w:rFonts w:ascii="Times New Roman" w:hAnsi="Times New Roman" w:cs="Times New Roman"/>
          <w:sz w:val="36"/>
          <w:szCs w:val="36"/>
        </w:rPr>
        <w:t xml:space="preserve">Председатель комиссии </w:t>
      </w:r>
      <w:r w:rsidR="00DF34C0">
        <w:rPr>
          <w:rFonts w:ascii="Times New Roman" w:hAnsi="Times New Roman" w:cs="Times New Roman"/>
          <w:sz w:val="36"/>
          <w:szCs w:val="36"/>
        </w:rPr>
        <w:t>-</w:t>
      </w:r>
      <w:r w:rsidR="00DF34C0" w:rsidRPr="00DF34C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F34C0" w:rsidRPr="00DF34C0">
        <w:rPr>
          <w:rFonts w:ascii="Times New Roman" w:hAnsi="Times New Roman" w:cs="Times New Roman"/>
          <w:sz w:val="36"/>
          <w:szCs w:val="36"/>
        </w:rPr>
        <w:t>Жеребченко</w:t>
      </w:r>
      <w:proofErr w:type="spellEnd"/>
      <w:r w:rsidR="00DF34C0" w:rsidRPr="00DF34C0">
        <w:rPr>
          <w:rFonts w:ascii="Times New Roman" w:hAnsi="Times New Roman" w:cs="Times New Roman"/>
          <w:sz w:val="36"/>
          <w:szCs w:val="36"/>
        </w:rPr>
        <w:t xml:space="preserve"> Марина Владимировна</w:t>
      </w:r>
      <w:r w:rsidR="00DF34C0">
        <w:rPr>
          <w:rFonts w:ascii="Times New Roman" w:hAnsi="Times New Roman" w:cs="Times New Roman"/>
          <w:sz w:val="36"/>
          <w:szCs w:val="36"/>
        </w:rPr>
        <w:t>, тел. 8 (38452)7-61-10, 7-90-52</w:t>
      </w:r>
      <w:r w:rsidR="00DF34C0" w:rsidRPr="00DF34C0">
        <w:rPr>
          <w:rFonts w:ascii="Times New Roman" w:hAnsi="Times New Roman" w:cs="Times New Roman"/>
          <w:sz w:val="36"/>
          <w:szCs w:val="36"/>
        </w:rPr>
        <w:t>;</w:t>
      </w:r>
    </w:p>
    <w:p w:rsidR="00DF34C0" w:rsidRPr="00DF34C0" w:rsidRDefault="005821A3" w:rsidP="00CC29B1">
      <w:pPr>
        <w:tabs>
          <w:tab w:val="left" w:pos="952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DF34C0" w:rsidRPr="00DF34C0">
        <w:rPr>
          <w:rFonts w:ascii="Times New Roman" w:hAnsi="Times New Roman" w:cs="Times New Roman"/>
          <w:sz w:val="36"/>
          <w:szCs w:val="36"/>
        </w:rPr>
        <w:t xml:space="preserve">Заместитель председателя </w:t>
      </w:r>
      <w:r w:rsidR="00DF34C0">
        <w:rPr>
          <w:rFonts w:ascii="Times New Roman" w:hAnsi="Times New Roman" w:cs="Times New Roman"/>
          <w:sz w:val="36"/>
          <w:szCs w:val="36"/>
        </w:rPr>
        <w:t>-</w:t>
      </w:r>
      <w:r w:rsidR="00DF34C0" w:rsidRPr="00DF34C0">
        <w:rPr>
          <w:rFonts w:ascii="Times New Roman" w:hAnsi="Times New Roman" w:cs="Times New Roman"/>
          <w:sz w:val="36"/>
          <w:szCs w:val="36"/>
        </w:rPr>
        <w:t xml:space="preserve"> Дробных Марина Николаевна; </w:t>
      </w:r>
      <w:r w:rsidR="00DF34C0">
        <w:rPr>
          <w:rFonts w:ascii="Times New Roman" w:hAnsi="Times New Roman" w:cs="Times New Roman"/>
          <w:sz w:val="36"/>
          <w:szCs w:val="36"/>
        </w:rPr>
        <w:t>тел. 8 (38452)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F34C0">
        <w:rPr>
          <w:rFonts w:ascii="Times New Roman" w:hAnsi="Times New Roman" w:cs="Times New Roman"/>
          <w:sz w:val="36"/>
          <w:szCs w:val="36"/>
        </w:rPr>
        <w:t>9</w:t>
      </w:r>
      <w:r>
        <w:rPr>
          <w:rFonts w:ascii="Times New Roman" w:hAnsi="Times New Roman" w:cs="Times New Roman"/>
          <w:sz w:val="36"/>
          <w:szCs w:val="36"/>
        </w:rPr>
        <w:t>5-170</w:t>
      </w:r>
      <w:r w:rsidR="00DF34C0" w:rsidRPr="00DF34C0">
        <w:rPr>
          <w:rFonts w:ascii="Times New Roman" w:hAnsi="Times New Roman" w:cs="Times New Roman"/>
          <w:sz w:val="36"/>
          <w:szCs w:val="36"/>
        </w:rPr>
        <w:t>;</w:t>
      </w:r>
    </w:p>
    <w:p w:rsidR="00DF34C0" w:rsidRPr="00DF34C0" w:rsidRDefault="005821A3" w:rsidP="00CC29B1">
      <w:pPr>
        <w:tabs>
          <w:tab w:val="left" w:pos="952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DF34C0" w:rsidRPr="00DF34C0">
        <w:rPr>
          <w:rFonts w:ascii="Times New Roman" w:hAnsi="Times New Roman" w:cs="Times New Roman"/>
          <w:sz w:val="36"/>
          <w:szCs w:val="36"/>
        </w:rPr>
        <w:t>Секретарь</w:t>
      </w:r>
      <w:r w:rsidR="00DF34C0">
        <w:rPr>
          <w:rFonts w:ascii="Times New Roman" w:hAnsi="Times New Roman" w:cs="Times New Roman"/>
          <w:sz w:val="36"/>
          <w:szCs w:val="36"/>
        </w:rPr>
        <w:t xml:space="preserve"> </w:t>
      </w:r>
      <w:r w:rsidR="00DF34C0" w:rsidRPr="00DF34C0">
        <w:rPr>
          <w:rFonts w:ascii="Times New Roman" w:hAnsi="Times New Roman" w:cs="Times New Roman"/>
          <w:sz w:val="36"/>
          <w:szCs w:val="36"/>
        </w:rPr>
        <w:t xml:space="preserve">- </w:t>
      </w:r>
      <w:proofErr w:type="spellStart"/>
      <w:r w:rsidR="00DF34C0" w:rsidRPr="00DF34C0">
        <w:rPr>
          <w:rFonts w:ascii="Times New Roman" w:hAnsi="Times New Roman" w:cs="Times New Roman"/>
          <w:sz w:val="36"/>
          <w:szCs w:val="36"/>
        </w:rPr>
        <w:t>Коломжанова</w:t>
      </w:r>
      <w:proofErr w:type="spellEnd"/>
      <w:r w:rsidR="00DF34C0" w:rsidRPr="00DF34C0">
        <w:rPr>
          <w:rFonts w:ascii="Times New Roman" w:hAnsi="Times New Roman" w:cs="Times New Roman"/>
          <w:sz w:val="36"/>
          <w:szCs w:val="36"/>
        </w:rPr>
        <w:t xml:space="preserve"> Мария </w:t>
      </w:r>
      <w:r w:rsidR="00DF34C0">
        <w:rPr>
          <w:rFonts w:ascii="Times New Roman" w:hAnsi="Times New Roman" w:cs="Times New Roman"/>
          <w:sz w:val="36"/>
          <w:szCs w:val="36"/>
        </w:rPr>
        <w:t>А</w:t>
      </w:r>
      <w:r w:rsidR="00DF34C0" w:rsidRPr="00DF34C0">
        <w:rPr>
          <w:rFonts w:ascii="Times New Roman" w:hAnsi="Times New Roman" w:cs="Times New Roman"/>
          <w:sz w:val="36"/>
          <w:szCs w:val="36"/>
        </w:rPr>
        <w:t>лександровна</w:t>
      </w:r>
      <w:r>
        <w:rPr>
          <w:rFonts w:ascii="Times New Roman" w:hAnsi="Times New Roman" w:cs="Times New Roman"/>
          <w:sz w:val="36"/>
          <w:szCs w:val="36"/>
        </w:rPr>
        <w:t>, тел. 8 (38452)7-61-10</w:t>
      </w:r>
      <w:r w:rsidRPr="00DF34C0">
        <w:rPr>
          <w:rFonts w:ascii="Times New Roman" w:hAnsi="Times New Roman" w:cs="Times New Roman"/>
          <w:sz w:val="36"/>
          <w:szCs w:val="36"/>
        </w:rPr>
        <w:t>;</w:t>
      </w:r>
    </w:p>
    <w:p w:rsidR="00DF34C0" w:rsidRPr="00DF34C0" w:rsidRDefault="005821A3" w:rsidP="00CC29B1">
      <w:pPr>
        <w:tabs>
          <w:tab w:val="left" w:pos="952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DF34C0" w:rsidRPr="00DF34C0">
        <w:rPr>
          <w:rFonts w:ascii="Times New Roman" w:hAnsi="Times New Roman" w:cs="Times New Roman"/>
          <w:sz w:val="36"/>
          <w:szCs w:val="36"/>
        </w:rPr>
        <w:t xml:space="preserve">Системный администратор </w:t>
      </w:r>
      <w:r w:rsidR="00DF34C0">
        <w:rPr>
          <w:rFonts w:ascii="Times New Roman" w:hAnsi="Times New Roman" w:cs="Times New Roman"/>
          <w:sz w:val="36"/>
          <w:szCs w:val="36"/>
        </w:rPr>
        <w:t>-</w:t>
      </w:r>
      <w:r w:rsidR="00DF34C0" w:rsidRPr="00DF34C0">
        <w:rPr>
          <w:rFonts w:ascii="Times New Roman" w:hAnsi="Times New Roman" w:cs="Times New Roman"/>
          <w:sz w:val="36"/>
          <w:szCs w:val="36"/>
        </w:rPr>
        <w:t xml:space="preserve"> Заздравных Надежда </w:t>
      </w:r>
      <w:r w:rsidR="00DF34C0">
        <w:rPr>
          <w:rFonts w:ascii="Times New Roman" w:hAnsi="Times New Roman" w:cs="Times New Roman"/>
          <w:sz w:val="36"/>
          <w:szCs w:val="36"/>
        </w:rPr>
        <w:t>С</w:t>
      </w:r>
      <w:r w:rsidR="00DF34C0" w:rsidRPr="00DF34C0">
        <w:rPr>
          <w:rFonts w:ascii="Times New Roman" w:hAnsi="Times New Roman" w:cs="Times New Roman"/>
          <w:sz w:val="36"/>
          <w:szCs w:val="36"/>
        </w:rPr>
        <w:t>ергеевна</w:t>
      </w:r>
      <w:r>
        <w:rPr>
          <w:rFonts w:ascii="Times New Roman" w:hAnsi="Times New Roman" w:cs="Times New Roman"/>
          <w:sz w:val="36"/>
          <w:szCs w:val="36"/>
        </w:rPr>
        <w:t>, тел. 8 (38452)7-61-74.</w:t>
      </w:r>
    </w:p>
    <w:p w:rsidR="00DF34C0" w:rsidRPr="00DF34C0" w:rsidRDefault="005821A3" w:rsidP="00DF34C0">
      <w:pPr>
        <w:tabs>
          <w:tab w:val="left" w:pos="952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DF34C0" w:rsidRPr="00DF34C0">
        <w:rPr>
          <w:rFonts w:ascii="Times New Roman" w:hAnsi="Times New Roman" w:cs="Times New Roman"/>
          <w:sz w:val="36"/>
          <w:szCs w:val="36"/>
        </w:rPr>
        <w:t xml:space="preserve">Общее число ТИК </w:t>
      </w:r>
      <w:r w:rsidR="00CB6E42">
        <w:rPr>
          <w:rFonts w:ascii="Times New Roman" w:hAnsi="Times New Roman" w:cs="Times New Roman"/>
          <w:sz w:val="36"/>
          <w:szCs w:val="36"/>
        </w:rPr>
        <w:t xml:space="preserve"> КГО </w:t>
      </w:r>
      <w:r w:rsidR="00DF34C0" w:rsidRPr="00DF34C0">
        <w:rPr>
          <w:rFonts w:ascii="Times New Roman" w:hAnsi="Times New Roman" w:cs="Times New Roman"/>
          <w:sz w:val="36"/>
          <w:szCs w:val="36"/>
        </w:rPr>
        <w:t>– 9 человек.</w:t>
      </w:r>
    </w:p>
    <w:p w:rsidR="00DF34C0" w:rsidRDefault="00DF34C0" w:rsidP="00CC29B1">
      <w:pPr>
        <w:tabs>
          <w:tab w:val="left" w:pos="9523"/>
        </w:tabs>
      </w:pPr>
    </w:p>
    <w:p w:rsidR="00DF34C0" w:rsidRDefault="00DF34C0" w:rsidP="00CC29B1">
      <w:pPr>
        <w:tabs>
          <w:tab w:val="left" w:pos="9523"/>
        </w:tabs>
      </w:pPr>
    </w:p>
    <w:p w:rsidR="00DF34C0" w:rsidRDefault="00DF34C0" w:rsidP="00CC29B1">
      <w:pPr>
        <w:tabs>
          <w:tab w:val="left" w:pos="9523"/>
        </w:tabs>
      </w:pPr>
    </w:p>
    <w:p w:rsidR="00DF34C0" w:rsidRDefault="00DF34C0" w:rsidP="00CC29B1">
      <w:pPr>
        <w:tabs>
          <w:tab w:val="left" w:pos="9523"/>
        </w:tabs>
      </w:pPr>
    </w:p>
    <w:p w:rsidR="00DF34C0" w:rsidRDefault="00DF34C0" w:rsidP="00CC29B1">
      <w:pPr>
        <w:tabs>
          <w:tab w:val="left" w:pos="9523"/>
        </w:tabs>
      </w:pPr>
    </w:p>
    <w:p w:rsidR="00DF34C0" w:rsidRDefault="00DF34C0" w:rsidP="00CC29B1">
      <w:pPr>
        <w:tabs>
          <w:tab w:val="left" w:pos="9523"/>
        </w:tabs>
      </w:pPr>
    </w:p>
    <w:p w:rsidR="00CC29B1" w:rsidRPr="00CC29B1" w:rsidRDefault="00293D97" w:rsidP="005821A3">
      <w:pPr>
        <w:tabs>
          <w:tab w:val="left" w:pos="9717"/>
        </w:tabs>
      </w:pPr>
      <w:r>
        <w:rPr>
          <w:noProof/>
          <w:lang w:eastAsia="ru-RU"/>
        </w:rPr>
        <w:pict>
          <v:shape id="_x0000_s1040" type="#_x0000_t107" style="position:absolute;margin-left:-33.2pt;margin-top:13.95pt;width:815.5pt;height:69.5pt;z-index:251667456" fillcolor="#ff9" strokecolor="red" strokeweight="3pt">
            <v:textbox style="mso-next-textbox:#_x0000_s1040">
              <w:txbxContent>
                <w:p w:rsidR="00952ACA" w:rsidRPr="00035534" w:rsidRDefault="00952ACA" w:rsidP="00CC29B1">
                  <w:pPr>
                    <w:pStyle w:val="a5"/>
                    <w:numPr>
                      <w:ilvl w:val="0"/>
                      <w:numId w:val="3"/>
                    </w:num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Печатные с</w:t>
                  </w:r>
                  <w:r w:rsidRPr="00035534">
                    <w:rPr>
                      <w:b/>
                      <w:sz w:val="32"/>
                      <w:szCs w:val="32"/>
                    </w:rPr>
                    <w:t>редства массовой информации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CC29B1" w:rsidRPr="00CC29B1" w:rsidRDefault="00CC29B1" w:rsidP="00CC29B1"/>
    <w:p w:rsidR="00CC29B1" w:rsidRPr="00CC29B1" w:rsidRDefault="00CC29B1" w:rsidP="00CC29B1"/>
    <w:p w:rsidR="00CC29B1" w:rsidRPr="00CC29B1" w:rsidRDefault="00CC29B1" w:rsidP="00CC29B1"/>
    <w:p w:rsidR="00CC29B1" w:rsidRDefault="00CC29B1" w:rsidP="00CC29B1">
      <w:pPr>
        <w:jc w:val="center"/>
      </w:pPr>
    </w:p>
    <w:p w:rsidR="00C547B5" w:rsidRPr="002A0C12" w:rsidRDefault="00C547B5" w:rsidP="00C547B5">
      <w:pPr>
        <w:pStyle w:val="1"/>
        <w:shd w:val="clear" w:color="auto" w:fill="C3DCFF" w:themeFill="accent5" w:themeFillTint="33"/>
        <w:spacing w:before="0" w:after="61" w:line="339" w:lineRule="atLeast"/>
        <w:jc w:val="both"/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</w:pPr>
      <w:r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 xml:space="preserve">      </w:t>
      </w:r>
      <w:r w:rsidRPr="00C547B5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 xml:space="preserve">Информационный ресурс Краснобродского городского округа </w:t>
      </w:r>
      <w:r w:rsidR="00700032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 xml:space="preserve">с 2008 года </w:t>
      </w:r>
      <w:r w:rsidRPr="00C547B5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представляет еж</w:t>
      </w:r>
      <w:r w:rsidRPr="00C547B5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е</w:t>
      </w:r>
      <w:r w:rsidRPr="00C547B5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недельное печатное информационно - развлекательное издание Газе</w:t>
      </w:r>
      <w:r w:rsidR="002A0C12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та "Вестник Краснобродск</w:t>
      </w:r>
      <w:r w:rsidR="002A0C12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о</w:t>
      </w:r>
      <w:r w:rsidR="002A0C12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го</w:t>
      </w:r>
      <w:r w:rsidRPr="00C547B5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"</w:t>
      </w:r>
      <w:r w:rsidR="002A0C12" w:rsidRPr="002A0C12">
        <w:rPr>
          <w:b w:val="0"/>
          <w:sz w:val="32"/>
          <w:szCs w:val="32"/>
        </w:rPr>
        <w:t xml:space="preserve"> </w:t>
      </w:r>
      <w:r w:rsidR="002A0C12" w:rsidRPr="002A0C12">
        <w:rPr>
          <w:rFonts w:ascii="Times New Roman" w:hAnsi="Times New Roman" w:cs="Times New Roman"/>
          <w:b w:val="0"/>
          <w:color w:val="auto"/>
          <w:sz w:val="36"/>
          <w:szCs w:val="36"/>
        </w:rPr>
        <w:t xml:space="preserve">предназначенное для опубликования </w:t>
      </w:r>
      <w:r w:rsidR="00700032">
        <w:rPr>
          <w:rFonts w:ascii="Times New Roman" w:hAnsi="Times New Roman" w:cs="Times New Roman"/>
          <w:b w:val="0"/>
          <w:color w:val="auto"/>
          <w:sz w:val="36"/>
          <w:szCs w:val="36"/>
        </w:rPr>
        <w:t xml:space="preserve">муниципальных правовых актов </w:t>
      </w:r>
      <w:r w:rsidR="002A0C12" w:rsidRPr="002A0C12">
        <w:rPr>
          <w:rFonts w:ascii="Times New Roman" w:hAnsi="Times New Roman" w:cs="Times New Roman"/>
          <w:b w:val="0"/>
          <w:color w:val="auto"/>
          <w:sz w:val="36"/>
          <w:szCs w:val="36"/>
        </w:rPr>
        <w:t>и иной официальной информации</w:t>
      </w:r>
      <w:r w:rsidR="00700032">
        <w:rPr>
          <w:rFonts w:ascii="Times New Roman" w:hAnsi="Times New Roman" w:cs="Times New Roman"/>
          <w:b w:val="0"/>
          <w:color w:val="auto"/>
          <w:sz w:val="36"/>
          <w:szCs w:val="36"/>
        </w:rPr>
        <w:t xml:space="preserve"> (еже</w:t>
      </w:r>
      <w:r w:rsidR="005821A3">
        <w:rPr>
          <w:rFonts w:ascii="Times New Roman" w:hAnsi="Times New Roman" w:cs="Times New Roman"/>
          <w:b w:val="0"/>
          <w:color w:val="auto"/>
          <w:sz w:val="36"/>
          <w:szCs w:val="36"/>
        </w:rPr>
        <w:t>недельный</w:t>
      </w:r>
      <w:r w:rsidR="00700032">
        <w:rPr>
          <w:rFonts w:ascii="Times New Roman" w:hAnsi="Times New Roman" w:cs="Times New Roman"/>
          <w:b w:val="0"/>
          <w:color w:val="auto"/>
          <w:sz w:val="36"/>
          <w:szCs w:val="36"/>
        </w:rPr>
        <w:t xml:space="preserve"> тираж </w:t>
      </w:r>
      <w:r w:rsidR="005821A3">
        <w:rPr>
          <w:rFonts w:ascii="Times New Roman" w:hAnsi="Times New Roman" w:cs="Times New Roman"/>
          <w:b w:val="0"/>
          <w:color w:val="auto"/>
          <w:sz w:val="36"/>
          <w:szCs w:val="36"/>
        </w:rPr>
        <w:t xml:space="preserve">- </w:t>
      </w:r>
      <w:r w:rsidR="00700032">
        <w:rPr>
          <w:rFonts w:ascii="Times New Roman" w:hAnsi="Times New Roman" w:cs="Times New Roman"/>
          <w:b w:val="0"/>
          <w:color w:val="auto"/>
          <w:sz w:val="36"/>
          <w:szCs w:val="36"/>
        </w:rPr>
        <w:t>1000 шт.)</w:t>
      </w:r>
      <w:r w:rsidR="002A0C12" w:rsidRPr="002A0C12">
        <w:rPr>
          <w:rFonts w:ascii="Times New Roman" w:hAnsi="Times New Roman" w:cs="Times New Roman"/>
          <w:b w:val="0"/>
          <w:color w:val="auto"/>
          <w:sz w:val="36"/>
          <w:szCs w:val="36"/>
        </w:rPr>
        <w:t xml:space="preserve">.                            </w:t>
      </w:r>
    </w:p>
    <w:p w:rsidR="00C547B5" w:rsidRPr="002A0C12" w:rsidRDefault="00C547B5" w:rsidP="00C547B5">
      <w:pPr>
        <w:pStyle w:val="1"/>
        <w:shd w:val="clear" w:color="auto" w:fill="C3DCFF" w:themeFill="accent5" w:themeFillTint="33"/>
        <w:spacing w:before="0" w:after="61" w:line="339" w:lineRule="atLeast"/>
        <w:jc w:val="both"/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</w:pPr>
    </w:p>
    <w:p w:rsidR="00C547B5" w:rsidRPr="00C547B5" w:rsidRDefault="00C547B5" w:rsidP="00C54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305568</wp:posOffset>
            </wp:positionH>
            <wp:positionV relativeFrom="paragraph">
              <wp:posOffset>188227</wp:posOffset>
            </wp:positionV>
            <wp:extent cx="2924634" cy="2727832"/>
            <wp:effectExtent l="19050" t="0" r="9066" b="0"/>
            <wp:wrapNone/>
            <wp:docPr id="5" name="Рисунок 2" descr="D: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34" cy="272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7B5" w:rsidRPr="00B45D67" w:rsidRDefault="00C547B5" w:rsidP="00C547B5">
      <w:pPr>
        <w:shd w:val="clear" w:color="auto" w:fill="FFFFFF"/>
        <w:textAlignment w:val="top"/>
        <w:rPr>
          <w:rFonts w:ascii="Times New Roman" w:hAnsi="Times New Roman" w:cs="Times New Roman"/>
          <w:sz w:val="32"/>
          <w:szCs w:val="32"/>
        </w:rPr>
      </w:pPr>
    </w:p>
    <w:p w:rsidR="00C547B5" w:rsidRPr="00B45D67" w:rsidRDefault="00C547B5" w:rsidP="00C547B5">
      <w:pPr>
        <w:pStyle w:val="1"/>
        <w:shd w:val="clear" w:color="auto" w:fill="FFFFFF"/>
        <w:spacing w:before="0" w:after="61" w:line="339" w:lineRule="atLeast"/>
        <w:rPr>
          <w:rFonts w:ascii="Times New Roman" w:hAnsi="Times New Roman" w:cs="Times New Roman"/>
          <w:color w:val="auto"/>
          <w:sz w:val="32"/>
          <w:szCs w:val="32"/>
        </w:rPr>
      </w:pPr>
      <w:r w:rsidRPr="00B45D67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                                                                                     </w:t>
      </w:r>
      <w:r w:rsidR="00B45D67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                    </w:t>
      </w:r>
      <w:r w:rsidRPr="00B45D67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  А</w:t>
      </w:r>
      <w:r w:rsidRPr="00B45D67">
        <w:rPr>
          <w:rFonts w:ascii="Times New Roman" w:hAnsi="Times New Roman" w:cs="Times New Roman"/>
          <w:color w:val="auto"/>
          <w:sz w:val="32"/>
          <w:szCs w:val="32"/>
        </w:rPr>
        <w:t>дминистратор:</w:t>
      </w:r>
    </w:p>
    <w:p w:rsidR="00C547B5" w:rsidRPr="00B45D67" w:rsidRDefault="00C547B5" w:rsidP="00C547B5">
      <w:pPr>
        <w:shd w:val="clear" w:color="auto" w:fill="FFFFFF"/>
        <w:textAlignment w:val="top"/>
        <w:rPr>
          <w:rFonts w:ascii="Times New Roman" w:hAnsi="Times New Roman" w:cs="Times New Roman"/>
          <w:sz w:val="32"/>
          <w:szCs w:val="32"/>
        </w:rPr>
      </w:pPr>
      <w:r w:rsidRPr="00B45D67">
        <w:rPr>
          <w:rStyle w:val="shortcut-wrap"/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</w:t>
      </w:r>
      <w:r w:rsidR="00B45D67">
        <w:rPr>
          <w:rStyle w:val="shortcut-wrap"/>
          <w:rFonts w:ascii="Times New Roman" w:hAnsi="Times New Roman" w:cs="Times New Roman"/>
          <w:sz w:val="32"/>
          <w:szCs w:val="32"/>
        </w:rPr>
        <w:t xml:space="preserve">                   </w:t>
      </w:r>
      <w:r w:rsidRPr="00B45D67">
        <w:rPr>
          <w:rStyle w:val="shortcut-wrap"/>
          <w:rFonts w:ascii="Times New Roman" w:hAnsi="Times New Roman" w:cs="Times New Roman"/>
          <w:sz w:val="32"/>
          <w:szCs w:val="32"/>
        </w:rPr>
        <w:t xml:space="preserve"> </w:t>
      </w:r>
      <w:r w:rsidR="00B45D67">
        <w:rPr>
          <w:rStyle w:val="shortcut-wrap"/>
          <w:rFonts w:ascii="Times New Roman" w:hAnsi="Times New Roman" w:cs="Times New Roman"/>
          <w:sz w:val="32"/>
          <w:szCs w:val="32"/>
        </w:rPr>
        <w:t xml:space="preserve">         </w:t>
      </w:r>
      <w:r w:rsidRPr="00B45D67">
        <w:rPr>
          <w:rStyle w:val="shortcut-wrap"/>
          <w:rFonts w:ascii="Times New Roman" w:hAnsi="Times New Roman" w:cs="Times New Roman"/>
          <w:sz w:val="32"/>
          <w:szCs w:val="32"/>
        </w:rPr>
        <w:t>Татьяна Юрьев</w:t>
      </w:r>
      <w:r w:rsidR="00B45D67">
        <w:rPr>
          <w:rStyle w:val="shortcut-wrap"/>
          <w:rFonts w:ascii="Times New Roman" w:hAnsi="Times New Roman" w:cs="Times New Roman"/>
          <w:sz w:val="32"/>
          <w:szCs w:val="32"/>
        </w:rPr>
        <w:t>а</w:t>
      </w:r>
      <w:r w:rsidRPr="00B45D67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C547B5" w:rsidRPr="00B45D67" w:rsidRDefault="00C547B5" w:rsidP="00C547B5">
      <w:pPr>
        <w:shd w:val="clear" w:color="auto" w:fill="FFFFFF"/>
        <w:textAlignment w:val="top"/>
        <w:rPr>
          <w:rFonts w:ascii="Times New Roman" w:hAnsi="Times New Roman" w:cs="Times New Roman"/>
          <w:sz w:val="32"/>
          <w:szCs w:val="32"/>
        </w:rPr>
      </w:pPr>
      <w:r w:rsidRPr="00B45D6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="00B45D67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B45D67">
        <w:rPr>
          <w:rFonts w:ascii="Times New Roman" w:hAnsi="Times New Roman" w:cs="Times New Roman"/>
          <w:sz w:val="32"/>
          <w:szCs w:val="32"/>
        </w:rPr>
        <w:t xml:space="preserve">Телефон: 8-923-630-30-60                                                                                                   </w:t>
      </w:r>
    </w:p>
    <w:p w:rsidR="00C547B5" w:rsidRPr="00B45D67" w:rsidRDefault="00C547B5" w:rsidP="00C547B5">
      <w:pPr>
        <w:shd w:val="clear" w:color="auto" w:fill="FFFFFF"/>
        <w:textAlignment w:val="top"/>
        <w:rPr>
          <w:rFonts w:ascii="Times New Roman" w:hAnsi="Times New Roman" w:cs="Times New Roman"/>
          <w:sz w:val="32"/>
          <w:szCs w:val="32"/>
        </w:rPr>
      </w:pPr>
      <w:r w:rsidRPr="00B45D6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="00B45D67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B45D67">
        <w:rPr>
          <w:rFonts w:ascii="Times New Roman" w:hAnsi="Times New Roman" w:cs="Times New Roman"/>
          <w:sz w:val="32"/>
          <w:szCs w:val="32"/>
        </w:rPr>
        <w:t xml:space="preserve">  Адрес: ул. </w:t>
      </w:r>
      <w:proofErr w:type="gramStart"/>
      <w:r w:rsidRPr="00B45D67">
        <w:rPr>
          <w:rFonts w:ascii="Times New Roman" w:hAnsi="Times New Roman" w:cs="Times New Roman"/>
          <w:sz w:val="32"/>
          <w:szCs w:val="32"/>
        </w:rPr>
        <w:t>Новая</w:t>
      </w:r>
      <w:proofErr w:type="gramEnd"/>
      <w:r w:rsidRPr="00B45D67">
        <w:rPr>
          <w:rFonts w:ascii="Times New Roman" w:hAnsi="Times New Roman" w:cs="Times New Roman"/>
          <w:sz w:val="32"/>
          <w:szCs w:val="32"/>
        </w:rPr>
        <w:t>, д. 39</w:t>
      </w:r>
    </w:p>
    <w:p w:rsidR="00C547B5" w:rsidRPr="00C547B5" w:rsidRDefault="00C547B5" w:rsidP="00C547B5">
      <w:pPr>
        <w:shd w:val="clear" w:color="auto" w:fill="FFFFFF"/>
        <w:textAlignment w:val="top"/>
        <w:rPr>
          <w:rFonts w:ascii="Times New Roman" w:hAnsi="Times New Roman" w:cs="Times New Roman"/>
          <w:sz w:val="28"/>
          <w:szCs w:val="28"/>
        </w:rPr>
      </w:pPr>
    </w:p>
    <w:p w:rsidR="00035534" w:rsidRPr="00C547B5" w:rsidRDefault="00035534" w:rsidP="00035534">
      <w:pPr>
        <w:pStyle w:val="1"/>
        <w:shd w:val="clear" w:color="auto" w:fill="FFFEFE"/>
        <w:spacing w:before="0" w:line="264" w:lineRule="atLeast"/>
        <w:textAlignment w:val="baseline"/>
        <w:rPr>
          <w:rFonts w:ascii="Times New Roman" w:hAnsi="Times New Roman" w:cs="Times New Roman"/>
          <w:b w:val="0"/>
          <w:bCs w:val="0"/>
          <w:color w:val="274571"/>
        </w:rPr>
      </w:pPr>
    </w:p>
    <w:p w:rsidR="00ED5276" w:rsidRDefault="00ED5276" w:rsidP="00CC29B1">
      <w:pPr>
        <w:jc w:val="center"/>
      </w:pPr>
    </w:p>
    <w:p w:rsidR="00ED5276" w:rsidRDefault="00ED5276" w:rsidP="00CC29B1">
      <w:pPr>
        <w:jc w:val="center"/>
      </w:pPr>
    </w:p>
    <w:p w:rsidR="005821A3" w:rsidRDefault="005821A3" w:rsidP="00CC29B1">
      <w:pPr>
        <w:jc w:val="center"/>
      </w:pPr>
    </w:p>
    <w:p w:rsidR="00ED5276" w:rsidRDefault="00293D97" w:rsidP="00CC29B1">
      <w:pPr>
        <w:jc w:val="center"/>
      </w:pPr>
      <w:r>
        <w:rPr>
          <w:noProof/>
          <w:lang w:eastAsia="ru-RU"/>
        </w:rPr>
        <w:lastRenderedPageBreak/>
        <w:pict>
          <v:shape id="_x0000_s1041" type="#_x0000_t107" style="position:absolute;left:0;text-align:left;margin-left:-43.5pt;margin-top:18.8pt;width:815.5pt;height:93.25pt;z-index:251668480" fillcolor="#ff9" strokecolor="red" strokeweight="3pt">
            <v:textbox style="mso-next-textbox:#_x0000_s1041">
              <w:txbxContent>
                <w:p w:rsidR="00952ACA" w:rsidRDefault="00952ACA" w:rsidP="00CC29B1">
                  <w:pPr>
                    <w:pStyle w:val="a5"/>
                    <w:numPr>
                      <w:ilvl w:val="0"/>
                      <w:numId w:val="3"/>
                    </w:num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Общественные организации</w:t>
                  </w:r>
                  <w:r w:rsidRPr="00F20007">
                    <w:rPr>
                      <w:b/>
                      <w:sz w:val="32"/>
                      <w:szCs w:val="32"/>
                    </w:rPr>
                    <w:t xml:space="preserve">                                Краснобродского городского округа</w:t>
                  </w:r>
                </w:p>
                <w:p w:rsidR="00952ACA" w:rsidRPr="00F20007" w:rsidRDefault="00952ACA" w:rsidP="00CC29B1">
                  <w:pPr>
                    <w:ind w:left="360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91464" w:rsidRDefault="00491464" w:rsidP="00CC29B1">
      <w:pPr>
        <w:jc w:val="center"/>
      </w:pPr>
    </w:p>
    <w:p w:rsidR="00491464" w:rsidRPr="00491464" w:rsidRDefault="00491464" w:rsidP="00491464"/>
    <w:p w:rsidR="00491464" w:rsidRPr="00491464" w:rsidRDefault="00491464" w:rsidP="00491464"/>
    <w:p w:rsidR="00491464" w:rsidRPr="00491464" w:rsidRDefault="00491464" w:rsidP="00491464"/>
    <w:tbl>
      <w:tblPr>
        <w:tblW w:w="0" w:type="auto"/>
        <w:tblInd w:w="-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"/>
        <w:gridCol w:w="15211"/>
      </w:tblGrid>
      <w:tr w:rsidR="00F262DF" w:rsidRPr="00096102" w:rsidTr="00096102">
        <w:trPr>
          <w:trHeight w:val="249"/>
        </w:trPr>
        <w:tc>
          <w:tcPr>
            <w:tcW w:w="0" w:type="auto"/>
          </w:tcPr>
          <w:p w:rsidR="00F262DF" w:rsidRPr="00096102" w:rsidRDefault="00F262DF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0" w:type="auto"/>
          </w:tcPr>
          <w:p w:rsidR="00F262DF" w:rsidRPr="00096102" w:rsidRDefault="00F262DF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Всероссийская общественная организация «Молодая Гвардия Единой России»</w:t>
            </w:r>
          </w:p>
        </w:tc>
      </w:tr>
      <w:tr w:rsidR="00F262DF" w:rsidRPr="00096102" w:rsidTr="00096102">
        <w:trPr>
          <w:trHeight w:val="427"/>
        </w:trPr>
        <w:tc>
          <w:tcPr>
            <w:tcW w:w="0" w:type="auto"/>
          </w:tcPr>
          <w:p w:rsidR="00F262DF" w:rsidRPr="00096102" w:rsidRDefault="00F262DF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0" w:type="auto"/>
          </w:tcPr>
          <w:p w:rsidR="00F262DF" w:rsidRPr="00096102" w:rsidRDefault="00F262DF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Краснобродское местное отделение ВПП «Единая Россия»</w:t>
            </w:r>
          </w:p>
        </w:tc>
      </w:tr>
      <w:tr w:rsidR="00F262DF" w:rsidRPr="00096102" w:rsidTr="00096102">
        <w:trPr>
          <w:trHeight w:val="581"/>
        </w:trPr>
        <w:tc>
          <w:tcPr>
            <w:tcW w:w="0" w:type="auto"/>
          </w:tcPr>
          <w:p w:rsidR="00F262DF" w:rsidRPr="00096102" w:rsidRDefault="00F262DF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0" w:type="auto"/>
          </w:tcPr>
          <w:p w:rsidR="00F262DF" w:rsidRPr="00096102" w:rsidRDefault="00F262DF" w:rsidP="00F262DF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Краснобродское городское отделение Либерально Демократической Партии России</w:t>
            </w:r>
          </w:p>
        </w:tc>
      </w:tr>
      <w:tr w:rsidR="00F262DF" w:rsidRPr="00096102" w:rsidTr="00096102">
        <w:trPr>
          <w:trHeight w:val="457"/>
        </w:trPr>
        <w:tc>
          <w:tcPr>
            <w:tcW w:w="0" w:type="auto"/>
          </w:tcPr>
          <w:p w:rsidR="00F262DF" w:rsidRPr="00096102" w:rsidRDefault="00F262DF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0" w:type="auto"/>
          </w:tcPr>
          <w:p w:rsidR="00F262DF" w:rsidRPr="00096102" w:rsidRDefault="00F262DF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Партия КПРФ</w:t>
            </w:r>
          </w:p>
        </w:tc>
      </w:tr>
      <w:tr w:rsidR="00F262DF" w:rsidRPr="00096102" w:rsidTr="00096102">
        <w:tc>
          <w:tcPr>
            <w:tcW w:w="0" w:type="auto"/>
          </w:tcPr>
          <w:p w:rsidR="00F262DF" w:rsidRPr="00096102" w:rsidRDefault="00F262DF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0" w:type="auto"/>
          </w:tcPr>
          <w:p w:rsidR="00F262DF" w:rsidRPr="00096102" w:rsidRDefault="00F262DF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Региональное отделение политической партии «Российская партия пенсионеров за справедливость» в Кемеровской области</w:t>
            </w:r>
          </w:p>
        </w:tc>
      </w:tr>
      <w:tr w:rsidR="00F262DF" w:rsidRPr="00096102" w:rsidTr="00096102">
        <w:tc>
          <w:tcPr>
            <w:tcW w:w="0" w:type="auto"/>
          </w:tcPr>
          <w:p w:rsidR="00F262DF" w:rsidRPr="00096102" w:rsidRDefault="00F262DF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0" w:type="auto"/>
          </w:tcPr>
          <w:p w:rsidR="00F262DF" w:rsidRPr="00096102" w:rsidRDefault="00F262DF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Территориальная общественная организация «Союз Женщин Кузбасса п. Краснобродский»</w:t>
            </w:r>
          </w:p>
        </w:tc>
      </w:tr>
      <w:tr w:rsidR="00F262DF" w:rsidRPr="00096102" w:rsidTr="00096102">
        <w:tc>
          <w:tcPr>
            <w:tcW w:w="0" w:type="auto"/>
          </w:tcPr>
          <w:p w:rsidR="00F262DF" w:rsidRPr="00096102" w:rsidRDefault="00F262DF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0" w:type="auto"/>
          </w:tcPr>
          <w:p w:rsidR="00F262DF" w:rsidRPr="00096102" w:rsidRDefault="00F262DF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Общественная организация «Совет ветеранов Краснобродского городского округа»</w:t>
            </w:r>
          </w:p>
        </w:tc>
      </w:tr>
      <w:tr w:rsidR="00F262DF" w:rsidRPr="00096102" w:rsidTr="00096102">
        <w:trPr>
          <w:trHeight w:val="317"/>
        </w:trPr>
        <w:tc>
          <w:tcPr>
            <w:tcW w:w="0" w:type="auto"/>
          </w:tcPr>
          <w:p w:rsidR="00F262DF" w:rsidRPr="00096102" w:rsidRDefault="00F262DF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0" w:type="auto"/>
          </w:tcPr>
          <w:p w:rsidR="00F262DF" w:rsidRPr="00096102" w:rsidRDefault="00F262DF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 xml:space="preserve">Общественная организация «Совет ветеранов филиала Краснобродский угольный разрез» </w:t>
            </w:r>
          </w:p>
        </w:tc>
      </w:tr>
      <w:tr w:rsidR="00F262DF" w:rsidRPr="00096102" w:rsidTr="00096102">
        <w:trPr>
          <w:trHeight w:val="723"/>
        </w:trPr>
        <w:tc>
          <w:tcPr>
            <w:tcW w:w="0" w:type="auto"/>
          </w:tcPr>
          <w:p w:rsidR="00F262DF" w:rsidRPr="00096102" w:rsidRDefault="00F262DF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0" w:type="auto"/>
          </w:tcPr>
          <w:p w:rsidR="00F262DF" w:rsidRPr="00096102" w:rsidRDefault="00F262DF" w:rsidP="00096102">
            <w:pPr>
              <w:jc w:val="both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Общероссийская общественная организация «Российский Союз ветеранов Афганистана» Всероссийской общественной организации ветеранов «Боевое</w:t>
            </w:r>
            <w:r w:rsidR="00096102">
              <w:rPr>
                <w:rFonts w:ascii="Times New Roman" w:hAnsi="Times New Roman" w:cs="Times New Roman"/>
              </w:rPr>
              <w:t xml:space="preserve">                </w:t>
            </w:r>
            <w:r w:rsidRPr="00096102">
              <w:rPr>
                <w:rFonts w:ascii="Times New Roman" w:hAnsi="Times New Roman" w:cs="Times New Roman"/>
              </w:rPr>
              <w:t xml:space="preserve"> братство» п. Краснобродского</w:t>
            </w:r>
          </w:p>
        </w:tc>
      </w:tr>
      <w:tr w:rsidR="00096102" w:rsidRPr="00096102" w:rsidTr="00096102">
        <w:trPr>
          <w:trHeight w:val="365"/>
        </w:trPr>
        <w:tc>
          <w:tcPr>
            <w:tcW w:w="0" w:type="auto"/>
          </w:tcPr>
          <w:p w:rsidR="00096102" w:rsidRPr="00096102" w:rsidRDefault="00096102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0" w:type="auto"/>
          </w:tcPr>
          <w:p w:rsidR="00096102" w:rsidRPr="00096102" w:rsidRDefault="00096102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Краснобродская городская организация Общероссийской общественной Организации «Всероссийское общество инвалидов»</w:t>
            </w:r>
          </w:p>
        </w:tc>
      </w:tr>
      <w:tr w:rsidR="00096102" w:rsidRPr="00096102" w:rsidTr="00096102">
        <w:trPr>
          <w:trHeight w:val="684"/>
        </w:trPr>
        <w:tc>
          <w:tcPr>
            <w:tcW w:w="0" w:type="auto"/>
          </w:tcPr>
          <w:p w:rsidR="00096102" w:rsidRPr="00096102" w:rsidRDefault="00096102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 xml:space="preserve">11. </w:t>
            </w:r>
          </w:p>
        </w:tc>
        <w:tc>
          <w:tcPr>
            <w:tcW w:w="0" w:type="auto"/>
          </w:tcPr>
          <w:p w:rsidR="00096102" w:rsidRPr="00096102" w:rsidRDefault="00096102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Местная религиозная организация приход церкви Пророка Божия Илии пгт. Краснобродского Кемеровской и Новокузнецкой епархии Русской Православной Церкви</w:t>
            </w:r>
          </w:p>
        </w:tc>
      </w:tr>
      <w:tr w:rsidR="00096102" w:rsidRPr="00096102" w:rsidTr="00096102">
        <w:trPr>
          <w:trHeight w:val="413"/>
        </w:trPr>
        <w:tc>
          <w:tcPr>
            <w:tcW w:w="0" w:type="auto"/>
          </w:tcPr>
          <w:p w:rsidR="00096102" w:rsidRPr="00096102" w:rsidRDefault="00096102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0" w:type="auto"/>
          </w:tcPr>
          <w:p w:rsidR="00096102" w:rsidRPr="00096102" w:rsidRDefault="00096102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Местная религиозная организация «Церковь христиан Веры Евангельской». Краснобродский христианский центр</w:t>
            </w:r>
          </w:p>
        </w:tc>
      </w:tr>
      <w:tr w:rsidR="00096102" w:rsidRPr="00096102" w:rsidTr="00096102">
        <w:tc>
          <w:tcPr>
            <w:tcW w:w="0" w:type="auto"/>
          </w:tcPr>
          <w:p w:rsidR="00096102" w:rsidRPr="00096102" w:rsidRDefault="00096102" w:rsidP="00C547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96102" w:rsidRPr="00096102" w:rsidRDefault="00096102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Местная религиозная организация приход церкви Благовещения Божией Матери ст. Артышта-2</w:t>
            </w:r>
          </w:p>
        </w:tc>
      </w:tr>
      <w:tr w:rsidR="00096102" w:rsidRPr="00096102" w:rsidTr="00096102">
        <w:tc>
          <w:tcPr>
            <w:tcW w:w="0" w:type="auto"/>
          </w:tcPr>
          <w:p w:rsidR="00096102" w:rsidRPr="00096102" w:rsidRDefault="00096102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0" w:type="auto"/>
          </w:tcPr>
          <w:p w:rsidR="00096102" w:rsidRPr="00096102" w:rsidRDefault="00096102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 xml:space="preserve">Молодежная общественная организация «ДЛК» Добрые люди Краснобродского </w:t>
            </w:r>
          </w:p>
        </w:tc>
      </w:tr>
      <w:tr w:rsidR="00096102" w:rsidRPr="00096102" w:rsidTr="00096102">
        <w:tc>
          <w:tcPr>
            <w:tcW w:w="0" w:type="auto"/>
          </w:tcPr>
          <w:p w:rsidR="00096102" w:rsidRPr="00096102" w:rsidRDefault="00096102" w:rsidP="00C54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0" w:type="auto"/>
          </w:tcPr>
          <w:p w:rsidR="00096102" w:rsidRPr="00096102" w:rsidRDefault="00096102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Садоводческое Общество «Мичуринец»</w:t>
            </w:r>
          </w:p>
        </w:tc>
      </w:tr>
      <w:tr w:rsidR="00096102" w:rsidRPr="00096102" w:rsidTr="00096102">
        <w:tc>
          <w:tcPr>
            <w:tcW w:w="0" w:type="auto"/>
          </w:tcPr>
          <w:p w:rsidR="00096102" w:rsidRPr="00096102" w:rsidRDefault="00096102" w:rsidP="00C547B5">
            <w:pPr>
              <w:jc w:val="center"/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0961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096102" w:rsidRPr="00096102" w:rsidRDefault="00096102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Садоводческое общество «Ягодка»</w:t>
            </w:r>
          </w:p>
        </w:tc>
      </w:tr>
      <w:tr w:rsidR="00096102" w:rsidRPr="00096102" w:rsidTr="00096102">
        <w:trPr>
          <w:trHeight w:val="359"/>
        </w:trPr>
        <w:tc>
          <w:tcPr>
            <w:tcW w:w="0" w:type="auto"/>
          </w:tcPr>
          <w:p w:rsidR="00096102" w:rsidRPr="00096102" w:rsidRDefault="00096102" w:rsidP="000961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0" w:type="auto"/>
          </w:tcPr>
          <w:p w:rsidR="00096102" w:rsidRPr="00096102" w:rsidRDefault="00096102" w:rsidP="00C547B5">
            <w:pPr>
              <w:rPr>
                <w:rFonts w:ascii="Times New Roman" w:hAnsi="Times New Roman" w:cs="Times New Roman"/>
              </w:rPr>
            </w:pPr>
            <w:r w:rsidRPr="00096102">
              <w:rPr>
                <w:rFonts w:ascii="Times New Roman" w:hAnsi="Times New Roman" w:cs="Times New Roman"/>
              </w:rPr>
              <w:t>Общество рыболовов и охотников п. Краснобродского (клуб любителей рыбалки)</w:t>
            </w:r>
          </w:p>
        </w:tc>
      </w:tr>
    </w:tbl>
    <w:p w:rsidR="00ED5276" w:rsidRPr="00AC5769" w:rsidRDefault="00293D97" w:rsidP="00ED5276">
      <w:pPr>
        <w:ind w:firstLine="540"/>
        <w:jc w:val="both"/>
        <w:rPr>
          <w:sz w:val="26"/>
          <w:szCs w:val="26"/>
        </w:rPr>
      </w:pPr>
      <w:r w:rsidRPr="00293D97">
        <w:rPr>
          <w:noProof/>
          <w:lang w:eastAsia="ru-RU"/>
        </w:rPr>
        <w:lastRenderedPageBreak/>
        <w:pict>
          <v:shape id="_x0000_s1042" type="#_x0000_t107" style="position:absolute;left:0;text-align:left;margin-left:-36.2pt;margin-top:22.25pt;width:815.5pt;height:61.8pt;z-index:251669504;mso-position-horizontal-relative:text;mso-position-vertical-relative:text" fillcolor="#ff9" strokecolor="red" strokeweight="3pt">
            <v:textbox style="mso-next-textbox:#_x0000_s1042">
              <w:txbxContent>
                <w:p w:rsidR="00952ACA" w:rsidRPr="00035534" w:rsidRDefault="00952ACA" w:rsidP="00491464">
                  <w:pPr>
                    <w:pStyle w:val="a5"/>
                    <w:numPr>
                      <w:ilvl w:val="0"/>
                      <w:numId w:val="3"/>
                    </w:num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35534">
                    <w:rPr>
                      <w:b/>
                      <w:sz w:val="32"/>
                      <w:szCs w:val="32"/>
                    </w:rPr>
                    <w:t xml:space="preserve">Демографическая характеристика                                </w:t>
                  </w:r>
                </w:p>
              </w:txbxContent>
            </v:textbox>
          </v:shape>
        </w:pict>
      </w:r>
    </w:p>
    <w:p w:rsidR="00491464" w:rsidRPr="00491464" w:rsidRDefault="00491464" w:rsidP="00096102">
      <w:pPr>
        <w:tabs>
          <w:tab w:val="left" w:pos="8120"/>
        </w:tabs>
      </w:pPr>
    </w:p>
    <w:p w:rsidR="00491464" w:rsidRPr="00491464" w:rsidRDefault="00491464" w:rsidP="00491464"/>
    <w:p w:rsidR="00491464" w:rsidRPr="00491464" w:rsidRDefault="00491464" w:rsidP="00491464"/>
    <w:p w:rsidR="00491464" w:rsidRPr="00491464" w:rsidRDefault="00491464" w:rsidP="00491464"/>
    <w:p w:rsidR="00491464" w:rsidRPr="00491464" w:rsidRDefault="00491464" w:rsidP="00491464"/>
    <w:p w:rsidR="00446BFB" w:rsidRPr="00B1262D" w:rsidRDefault="00B1262D" w:rsidP="00B1262D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1262D">
        <w:rPr>
          <w:rFonts w:ascii="Times New Roman" w:hAnsi="Times New Roman" w:cs="Times New Roman"/>
          <w:sz w:val="32"/>
          <w:szCs w:val="32"/>
        </w:rPr>
        <w:t xml:space="preserve">        </w:t>
      </w:r>
      <w:r w:rsidR="00446BFB" w:rsidRPr="00B1262D">
        <w:rPr>
          <w:rFonts w:ascii="Times New Roman" w:hAnsi="Times New Roman" w:cs="Times New Roman"/>
          <w:sz w:val="32"/>
          <w:szCs w:val="32"/>
        </w:rPr>
        <w:t>На 1 января 2016 года численность населения муниципального образования «Краснобродский г</w:t>
      </w:r>
      <w:r w:rsidR="00446BFB" w:rsidRPr="00B1262D">
        <w:rPr>
          <w:rFonts w:ascii="Times New Roman" w:hAnsi="Times New Roman" w:cs="Times New Roman"/>
          <w:sz w:val="32"/>
          <w:szCs w:val="32"/>
        </w:rPr>
        <w:t>о</w:t>
      </w:r>
      <w:r w:rsidR="00446BFB" w:rsidRPr="00B1262D">
        <w:rPr>
          <w:rFonts w:ascii="Times New Roman" w:hAnsi="Times New Roman" w:cs="Times New Roman"/>
          <w:sz w:val="32"/>
          <w:szCs w:val="32"/>
        </w:rPr>
        <w:t>родской округ»                  составила 14,5 тыс. человек, в том числе городское население 11,8 тыс. человек, сельское 2,6 тыс. человек.</w:t>
      </w:r>
    </w:p>
    <w:p w:rsidR="00446BFB" w:rsidRPr="00B1262D" w:rsidRDefault="00B1262D" w:rsidP="00446BF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1262D">
        <w:rPr>
          <w:rFonts w:ascii="Times New Roman" w:hAnsi="Times New Roman" w:cs="Times New Roman"/>
          <w:sz w:val="32"/>
          <w:szCs w:val="32"/>
        </w:rPr>
        <w:t xml:space="preserve">       </w:t>
      </w:r>
      <w:r w:rsidR="00446BFB" w:rsidRPr="00B1262D">
        <w:rPr>
          <w:rFonts w:ascii="Times New Roman" w:hAnsi="Times New Roman" w:cs="Times New Roman"/>
          <w:sz w:val="32"/>
          <w:szCs w:val="32"/>
        </w:rPr>
        <w:t>В 2015 году наблюдается естественная убыль населения  за счет снижения рождаемости на 6 чел</w:t>
      </w:r>
      <w:r w:rsidR="00446BFB" w:rsidRPr="00B1262D">
        <w:rPr>
          <w:rFonts w:ascii="Times New Roman" w:hAnsi="Times New Roman" w:cs="Times New Roman"/>
          <w:sz w:val="32"/>
          <w:szCs w:val="32"/>
        </w:rPr>
        <w:t>о</w:t>
      </w:r>
      <w:r w:rsidR="00446BFB" w:rsidRPr="00B1262D">
        <w:rPr>
          <w:rFonts w:ascii="Times New Roman" w:hAnsi="Times New Roman" w:cs="Times New Roman"/>
          <w:sz w:val="32"/>
          <w:szCs w:val="32"/>
        </w:rPr>
        <w:t>век, (в 2015году               родилось 174 человек, в 2014-180 человек) и  высокого показателя смертности –  умерло 211 человек (</w:t>
      </w:r>
      <w:r w:rsidR="00700032">
        <w:rPr>
          <w:rFonts w:ascii="Times New Roman" w:hAnsi="Times New Roman" w:cs="Times New Roman"/>
          <w:sz w:val="32"/>
          <w:szCs w:val="32"/>
        </w:rPr>
        <w:t xml:space="preserve">в 2014 году – 201 </w:t>
      </w:r>
      <w:r w:rsidR="00446BFB" w:rsidRPr="00B1262D">
        <w:rPr>
          <w:rFonts w:ascii="Times New Roman" w:hAnsi="Times New Roman" w:cs="Times New Roman"/>
          <w:sz w:val="32"/>
          <w:szCs w:val="32"/>
        </w:rPr>
        <w:t>человек).</w:t>
      </w:r>
    </w:p>
    <w:p w:rsidR="00446BFB" w:rsidRPr="00B1262D" w:rsidRDefault="00B1262D" w:rsidP="00446BF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1262D">
        <w:rPr>
          <w:rFonts w:ascii="Times New Roman" w:hAnsi="Times New Roman" w:cs="Times New Roman"/>
          <w:sz w:val="32"/>
          <w:szCs w:val="32"/>
        </w:rPr>
        <w:t xml:space="preserve">       </w:t>
      </w:r>
      <w:r w:rsidR="00446BFB" w:rsidRPr="00B1262D">
        <w:rPr>
          <w:rFonts w:ascii="Times New Roman" w:hAnsi="Times New Roman" w:cs="Times New Roman"/>
          <w:sz w:val="32"/>
          <w:szCs w:val="32"/>
        </w:rPr>
        <w:t xml:space="preserve">В 2016году ожидается снижение  количества </w:t>
      </w:r>
      <w:proofErr w:type="gramStart"/>
      <w:r w:rsidR="00446BFB" w:rsidRPr="00B1262D">
        <w:rPr>
          <w:rFonts w:ascii="Times New Roman" w:hAnsi="Times New Roman" w:cs="Times New Roman"/>
          <w:sz w:val="32"/>
          <w:szCs w:val="32"/>
        </w:rPr>
        <w:t>родившихся</w:t>
      </w:r>
      <w:proofErr w:type="gramEnd"/>
      <w:r w:rsidR="00446BFB" w:rsidRPr="00B1262D">
        <w:rPr>
          <w:rFonts w:ascii="Times New Roman" w:hAnsi="Times New Roman" w:cs="Times New Roman"/>
          <w:sz w:val="32"/>
          <w:szCs w:val="32"/>
        </w:rPr>
        <w:t xml:space="preserve"> на 2 человека.</w:t>
      </w:r>
    </w:p>
    <w:p w:rsidR="00446BFB" w:rsidRPr="00B1262D" w:rsidRDefault="00B1262D" w:rsidP="00446BF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1262D">
        <w:rPr>
          <w:rFonts w:ascii="Times New Roman" w:hAnsi="Times New Roman" w:cs="Times New Roman"/>
          <w:sz w:val="32"/>
          <w:szCs w:val="32"/>
        </w:rPr>
        <w:t xml:space="preserve">       </w:t>
      </w:r>
      <w:r w:rsidR="00446BFB" w:rsidRPr="00B1262D">
        <w:rPr>
          <w:rFonts w:ascii="Times New Roman" w:hAnsi="Times New Roman" w:cs="Times New Roman"/>
          <w:sz w:val="32"/>
          <w:szCs w:val="32"/>
        </w:rPr>
        <w:t>В планируемом периоде  предполагается незначительное  снижение показателя смертности насел</w:t>
      </w:r>
      <w:r w:rsidR="00446BFB" w:rsidRPr="00B1262D">
        <w:rPr>
          <w:rFonts w:ascii="Times New Roman" w:hAnsi="Times New Roman" w:cs="Times New Roman"/>
          <w:sz w:val="32"/>
          <w:szCs w:val="32"/>
        </w:rPr>
        <w:t>е</w:t>
      </w:r>
      <w:r w:rsidR="00446BFB" w:rsidRPr="00B1262D">
        <w:rPr>
          <w:rFonts w:ascii="Times New Roman" w:hAnsi="Times New Roman" w:cs="Times New Roman"/>
          <w:sz w:val="32"/>
          <w:szCs w:val="32"/>
        </w:rPr>
        <w:t>ния.</w:t>
      </w:r>
    </w:p>
    <w:p w:rsidR="00446BFB" w:rsidRPr="00B1262D" w:rsidRDefault="00B1262D" w:rsidP="00446BF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1262D">
        <w:rPr>
          <w:rFonts w:ascii="Times New Roman" w:hAnsi="Times New Roman" w:cs="Times New Roman"/>
          <w:sz w:val="32"/>
          <w:szCs w:val="32"/>
        </w:rPr>
        <w:t xml:space="preserve">       </w:t>
      </w:r>
      <w:r w:rsidR="00446BFB" w:rsidRPr="00B1262D">
        <w:rPr>
          <w:rFonts w:ascii="Times New Roman" w:hAnsi="Times New Roman" w:cs="Times New Roman"/>
          <w:sz w:val="32"/>
          <w:szCs w:val="32"/>
        </w:rPr>
        <w:t xml:space="preserve">По итогам 2015года сложилась отрицательная миграция населения -66 человек и в планируемом периоде ненамного уменьшится, но останется отрицательной (-34,-28,-28 человек). </w:t>
      </w:r>
    </w:p>
    <w:p w:rsidR="00446BFB" w:rsidRPr="00B1262D" w:rsidRDefault="00B1262D" w:rsidP="00446BF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1262D">
        <w:rPr>
          <w:rFonts w:ascii="Times New Roman" w:hAnsi="Times New Roman" w:cs="Times New Roman"/>
          <w:sz w:val="32"/>
          <w:szCs w:val="32"/>
        </w:rPr>
        <w:t xml:space="preserve">       </w:t>
      </w:r>
      <w:r w:rsidR="00446BFB" w:rsidRPr="00B1262D">
        <w:rPr>
          <w:rFonts w:ascii="Times New Roman" w:hAnsi="Times New Roman" w:cs="Times New Roman"/>
          <w:sz w:val="32"/>
          <w:szCs w:val="32"/>
        </w:rPr>
        <w:t xml:space="preserve">В планируемом периоде 2016-2019 гг. численность постоянного населения округа составит 14,4- 14,3 тыс. человек. </w:t>
      </w:r>
    </w:p>
    <w:p w:rsidR="00491464" w:rsidRPr="00B1262D" w:rsidRDefault="00491464" w:rsidP="00446BFB">
      <w:pPr>
        <w:ind w:firstLine="709"/>
        <w:jc w:val="both"/>
        <w:rPr>
          <w:sz w:val="32"/>
          <w:szCs w:val="32"/>
        </w:rPr>
      </w:pPr>
    </w:p>
    <w:p w:rsidR="00491464" w:rsidRDefault="00491464" w:rsidP="00491464">
      <w:pPr>
        <w:tabs>
          <w:tab w:val="left" w:pos="6970"/>
        </w:tabs>
      </w:pPr>
      <w:r>
        <w:tab/>
      </w: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293D97" w:rsidP="00491464">
      <w:pPr>
        <w:tabs>
          <w:tab w:val="left" w:pos="6970"/>
        </w:tabs>
      </w:pPr>
      <w:r>
        <w:rPr>
          <w:noProof/>
          <w:lang w:eastAsia="ru-RU"/>
        </w:rPr>
        <w:pict>
          <v:shape id="_x0000_s1043" type="#_x0000_t107" style="position:absolute;margin-left:-40.6pt;margin-top:10.25pt;width:815.5pt;height:66.05pt;z-index:251670528" fillcolor="#ff9" strokecolor="red" strokeweight="3pt">
            <v:textbox style="mso-next-textbox:#_x0000_s1043">
              <w:txbxContent>
                <w:p w:rsidR="00952ACA" w:rsidRPr="00035534" w:rsidRDefault="00952ACA" w:rsidP="00491464">
                  <w:pPr>
                    <w:pStyle w:val="a5"/>
                    <w:numPr>
                      <w:ilvl w:val="0"/>
                      <w:numId w:val="3"/>
                    </w:num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35534">
                    <w:rPr>
                      <w:b/>
                      <w:sz w:val="32"/>
                      <w:szCs w:val="32"/>
                    </w:rPr>
                    <w:t xml:space="preserve">Уровень жизни населения                                </w:t>
                  </w:r>
                </w:p>
              </w:txbxContent>
            </v:textbox>
          </v:shape>
        </w:pict>
      </w: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F54E5F" w:rsidRDefault="00F54E5F" w:rsidP="00F54E5F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54E5F" w:rsidRPr="007E15F6" w:rsidRDefault="00F54E5F" w:rsidP="00F54E5F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E15F6">
        <w:rPr>
          <w:rFonts w:ascii="Times New Roman" w:hAnsi="Times New Roman"/>
          <w:sz w:val="28"/>
          <w:szCs w:val="28"/>
        </w:rPr>
        <w:t xml:space="preserve">Среднемесячная заработная плата  по крупным и средним организациям </w:t>
      </w:r>
      <w:r>
        <w:rPr>
          <w:rFonts w:ascii="Times New Roman" w:hAnsi="Times New Roman"/>
          <w:sz w:val="28"/>
          <w:szCs w:val="28"/>
        </w:rPr>
        <w:t xml:space="preserve">за </w:t>
      </w:r>
      <w:r w:rsidRPr="007E15F6">
        <w:rPr>
          <w:rFonts w:ascii="Times New Roman" w:hAnsi="Times New Roman"/>
          <w:sz w:val="28"/>
          <w:szCs w:val="28"/>
        </w:rPr>
        <w:t xml:space="preserve">2015 г </w:t>
      </w:r>
      <w:r>
        <w:rPr>
          <w:rFonts w:ascii="Times New Roman" w:hAnsi="Times New Roman"/>
          <w:sz w:val="28"/>
          <w:szCs w:val="28"/>
        </w:rPr>
        <w:t>составила 31493 руб., или 114,3% к 2014 году</w:t>
      </w:r>
      <w:r w:rsidRPr="007E15F6">
        <w:rPr>
          <w:rFonts w:ascii="Times New Roman" w:hAnsi="Times New Roman"/>
          <w:sz w:val="28"/>
          <w:szCs w:val="28"/>
        </w:rPr>
        <w:t>, по градоо</w:t>
      </w:r>
      <w:r>
        <w:rPr>
          <w:rFonts w:ascii="Times New Roman" w:hAnsi="Times New Roman"/>
          <w:sz w:val="28"/>
          <w:szCs w:val="28"/>
        </w:rPr>
        <w:t>бразующему предприятию – 36361</w:t>
      </w:r>
      <w:r w:rsidRPr="007E15F6">
        <w:rPr>
          <w:rFonts w:ascii="Times New Roman" w:hAnsi="Times New Roman"/>
          <w:sz w:val="28"/>
          <w:szCs w:val="28"/>
        </w:rPr>
        <w:t xml:space="preserve"> руб., или 110,8% к 2014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15F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оду</w:t>
      </w:r>
      <w:r w:rsidRPr="007E15F6">
        <w:rPr>
          <w:rFonts w:ascii="Times New Roman" w:hAnsi="Times New Roman"/>
          <w:sz w:val="28"/>
          <w:szCs w:val="28"/>
        </w:rPr>
        <w:t xml:space="preserve">. </w:t>
      </w:r>
    </w:p>
    <w:p w:rsidR="00F54E5F" w:rsidRPr="007E15F6" w:rsidRDefault="00F54E5F" w:rsidP="00F54E5F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E15F6">
        <w:rPr>
          <w:rFonts w:ascii="Times New Roman" w:hAnsi="Times New Roman"/>
          <w:sz w:val="28"/>
          <w:szCs w:val="28"/>
        </w:rPr>
        <w:t>Среднемесячная номинальная начисленная заработная плата работников  в целом по муниципальному образованию с</w:t>
      </w:r>
      <w:r w:rsidRPr="007E15F6">
        <w:rPr>
          <w:rFonts w:ascii="Times New Roman" w:hAnsi="Times New Roman"/>
          <w:sz w:val="28"/>
          <w:szCs w:val="28"/>
        </w:rPr>
        <w:t>о</w:t>
      </w:r>
      <w:r w:rsidRPr="007E15F6">
        <w:rPr>
          <w:rFonts w:ascii="Times New Roman" w:hAnsi="Times New Roman"/>
          <w:sz w:val="28"/>
          <w:szCs w:val="28"/>
        </w:rPr>
        <w:t>ставила 28794 руб., или 110,3% к 2014 году.</w:t>
      </w:r>
    </w:p>
    <w:p w:rsidR="00F54E5F" w:rsidRPr="007E15F6" w:rsidRDefault="00F54E5F" w:rsidP="00F54E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5F6">
        <w:rPr>
          <w:rFonts w:ascii="Times New Roman" w:eastAsia="Times New Roman" w:hAnsi="Times New Roman" w:cs="Times New Roman"/>
          <w:sz w:val="28"/>
          <w:szCs w:val="28"/>
        </w:rPr>
        <w:t>Численность пенсионеров в Краснобродском городском округе   4754 человека, средний размер назначенных месячных пенсий   составил 12471руб.,  рост 112,8 % к 2014 году.</w:t>
      </w:r>
    </w:p>
    <w:p w:rsidR="00F54E5F" w:rsidRPr="007E15F6" w:rsidRDefault="00F54E5F" w:rsidP="00F54E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5F6">
        <w:rPr>
          <w:rFonts w:ascii="Times New Roman" w:eastAsia="Times New Roman" w:hAnsi="Times New Roman" w:cs="Times New Roman"/>
          <w:sz w:val="28"/>
          <w:szCs w:val="28"/>
        </w:rPr>
        <w:t xml:space="preserve">  Размер пенсии  в  Краснобродском округе превышает  средний размер пенсий   в Кемеровской области на 363,5 ру</w:t>
      </w:r>
      <w:r w:rsidRPr="007E15F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E15F6">
        <w:rPr>
          <w:rFonts w:ascii="Times New Roman" w:eastAsia="Times New Roman" w:hAnsi="Times New Roman" w:cs="Times New Roman"/>
          <w:sz w:val="28"/>
          <w:szCs w:val="28"/>
        </w:rPr>
        <w:t>лей, или 103,0 % (12107,5 руб.).</w:t>
      </w:r>
    </w:p>
    <w:p w:rsidR="00F54E5F" w:rsidRPr="007E15F6" w:rsidRDefault="00F54E5F" w:rsidP="00F54E5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5F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E15F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получение пенсии Кемеровской области имеют 454 жителя Краснобродского округа. Среднемесячная п</w:t>
      </w:r>
      <w:r w:rsidRPr="007E15F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15F6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требность на выплату данной пенсии составляет 421 тыс. руб.</w:t>
      </w:r>
    </w:p>
    <w:p w:rsidR="00F54E5F" w:rsidRPr="007E15F6" w:rsidRDefault="00F54E5F" w:rsidP="00F54E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5F6">
        <w:rPr>
          <w:rFonts w:ascii="Times New Roman" w:eastAsia="Times New Roman" w:hAnsi="Times New Roman" w:cs="Times New Roman"/>
          <w:sz w:val="28"/>
          <w:szCs w:val="28"/>
        </w:rPr>
        <w:t>Ежегодную разовую надбавку к государственной пенсии получают 61 человек, награжденных нагрудным знаком «П</w:t>
      </w:r>
      <w:r w:rsidRPr="007E15F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E15F6">
        <w:rPr>
          <w:rFonts w:ascii="Times New Roman" w:eastAsia="Times New Roman" w:hAnsi="Times New Roman" w:cs="Times New Roman"/>
          <w:sz w:val="28"/>
          <w:szCs w:val="28"/>
        </w:rPr>
        <w:t>четный донор России», на сумму 754,8 тыс. руб. в год, 12373 руб. на каждого.</w:t>
      </w:r>
    </w:p>
    <w:p w:rsidR="00F54E5F" w:rsidRPr="007E15F6" w:rsidRDefault="00F54E5F" w:rsidP="00F54E5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2015г. предоставлено субсидий  за ЖКУ 186 жителям на сумму 2192 тыс. руб. </w:t>
      </w:r>
    </w:p>
    <w:p w:rsidR="00F54E5F" w:rsidRPr="007E15F6" w:rsidRDefault="00F54E5F" w:rsidP="00F54E5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5F6">
        <w:rPr>
          <w:rFonts w:ascii="Times New Roman" w:eastAsia="Times New Roman" w:hAnsi="Times New Roman" w:cs="Times New Roman"/>
          <w:color w:val="000000"/>
          <w:sz w:val="28"/>
          <w:szCs w:val="28"/>
        </w:rPr>
        <w:t>На 01.01.2016  года на учете состоит 351 получателя детских пособий, за 12 месяцев 2015 года выплачено пособий на сумму 3643,90 тыс. руб.</w:t>
      </w:r>
    </w:p>
    <w:p w:rsidR="00F54E5F" w:rsidRDefault="00F54E5F" w:rsidP="00F54E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5F6">
        <w:rPr>
          <w:rFonts w:ascii="Times New Roman" w:eastAsia="Times New Roman" w:hAnsi="Times New Roman" w:cs="Times New Roman"/>
          <w:sz w:val="28"/>
          <w:szCs w:val="28"/>
        </w:rPr>
        <w:t>Центром социального обслуживания населения  за 12 месяцев  оказана материальная поддержка 485 гражданам, на о</w:t>
      </w:r>
      <w:r w:rsidRPr="007E15F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E15F6">
        <w:rPr>
          <w:rFonts w:ascii="Times New Roman" w:eastAsia="Times New Roman" w:hAnsi="Times New Roman" w:cs="Times New Roman"/>
          <w:sz w:val="28"/>
          <w:szCs w:val="28"/>
        </w:rPr>
        <w:t>щую сумму из местного бюджета 869,9 тыс. руб.</w:t>
      </w:r>
    </w:p>
    <w:p w:rsidR="00F54E5F" w:rsidRPr="007E15F6" w:rsidRDefault="00F54E5F" w:rsidP="00F54E5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4E5F" w:rsidRPr="00F82B21" w:rsidRDefault="00F54E5F" w:rsidP="00F54E5F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 w:rsidRPr="00F82B21">
        <w:rPr>
          <w:sz w:val="28"/>
          <w:szCs w:val="28"/>
        </w:rPr>
        <w:t xml:space="preserve">Администрация Краснобродского городского </w:t>
      </w:r>
      <w:r>
        <w:rPr>
          <w:sz w:val="28"/>
          <w:szCs w:val="28"/>
        </w:rPr>
        <w:t xml:space="preserve">округа                                                                                                                              </w:t>
      </w:r>
      <w:r w:rsidRPr="00F82B21">
        <w:rPr>
          <w:sz w:val="28"/>
          <w:szCs w:val="28"/>
        </w:rPr>
        <w:t>ведет постоянный мониторинг уровня заработной платы на территории округа.</w:t>
      </w: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293D97" w:rsidP="00491464">
      <w:pPr>
        <w:tabs>
          <w:tab w:val="left" w:pos="6970"/>
        </w:tabs>
      </w:pPr>
      <w:r>
        <w:rPr>
          <w:noProof/>
          <w:lang w:eastAsia="ru-RU"/>
        </w:rPr>
        <w:lastRenderedPageBreak/>
        <w:pict>
          <v:shape id="_x0000_s1044" type="#_x0000_t107" style="position:absolute;margin-left:-34.5pt;margin-top:15.7pt;width:815.5pt;height:67.8pt;z-index:251671552" fillcolor="#ff9" strokecolor="red" strokeweight="3pt">
            <v:textbox style="mso-next-textbox:#_x0000_s1044">
              <w:txbxContent>
                <w:p w:rsidR="00952ACA" w:rsidRDefault="00952ACA" w:rsidP="00F54E5F">
                  <w:pPr>
                    <w:pStyle w:val="a5"/>
                    <w:numPr>
                      <w:ilvl w:val="0"/>
                      <w:numId w:val="3"/>
                    </w:num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Бюджет                                     </w:t>
                  </w:r>
                  <w:r w:rsidRPr="00F20007">
                    <w:rPr>
                      <w:b/>
                      <w:sz w:val="32"/>
                      <w:szCs w:val="32"/>
                    </w:rPr>
                    <w:t xml:space="preserve">                                </w:t>
                  </w:r>
                </w:p>
                <w:p w:rsidR="00952ACA" w:rsidRPr="00F20007" w:rsidRDefault="00952ACA" w:rsidP="00491464">
                  <w:pPr>
                    <w:ind w:left="360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BD5CA7" w:rsidRDefault="00BD5CA7" w:rsidP="00BD5CA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E5F" w:rsidRPr="007E15F6" w:rsidRDefault="00F54E5F" w:rsidP="00BD5C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CA7">
        <w:rPr>
          <w:rFonts w:ascii="Times New Roman" w:hAnsi="Times New Roman" w:cs="Times New Roman"/>
          <w:b/>
          <w:sz w:val="28"/>
          <w:szCs w:val="28"/>
        </w:rPr>
        <w:t>Объем доходов бюджета Краснобродског</w:t>
      </w:r>
      <w:r w:rsidR="00BD5CA7" w:rsidRPr="00BD5CA7">
        <w:rPr>
          <w:rFonts w:ascii="Times New Roman" w:hAnsi="Times New Roman" w:cs="Times New Roman"/>
          <w:b/>
          <w:sz w:val="28"/>
          <w:szCs w:val="28"/>
        </w:rPr>
        <w:t>о городского округа</w:t>
      </w:r>
      <w:r w:rsidR="00BD5CA7">
        <w:rPr>
          <w:rFonts w:ascii="Times New Roman" w:hAnsi="Times New Roman" w:cs="Times New Roman"/>
          <w:sz w:val="28"/>
          <w:szCs w:val="28"/>
        </w:rPr>
        <w:t xml:space="preserve"> за  </w:t>
      </w:r>
      <w:r w:rsidRPr="007E15F6">
        <w:rPr>
          <w:rFonts w:ascii="Times New Roman" w:hAnsi="Times New Roman" w:cs="Times New Roman"/>
          <w:sz w:val="28"/>
          <w:szCs w:val="28"/>
        </w:rPr>
        <w:t>2015 год  составил  478244 тыс. руб., выполнение от годового  плана  485361,9 тыс. руб. – 98,5 % , в том числе:</w:t>
      </w:r>
    </w:p>
    <w:p w:rsidR="00F54E5F" w:rsidRPr="007E15F6" w:rsidRDefault="00F54E5F" w:rsidP="00BD5CA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>- налоговые платежи   101126  тыс. руб., выполнение  от годового плана  101022 тыс. руб. – 100,1 %;</w:t>
      </w:r>
    </w:p>
    <w:p w:rsidR="00F54E5F" w:rsidRPr="007E15F6" w:rsidRDefault="00F54E5F" w:rsidP="00BD5CA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 xml:space="preserve">- неналоговые  платежи  194086 тыс. руб.,  выполнение  при  плане        193892 тыс. руб. –  100,1 %;  </w:t>
      </w:r>
    </w:p>
    <w:p w:rsidR="00F54E5F" w:rsidRPr="007E15F6" w:rsidRDefault="00F54E5F" w:rsidP="00BD5CA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 xml:space="preserve">- безвозмездные поступления от других бюджетов бюджетной системы Российской Федерации   составили  181859 тыс. руб., выполнение от плана  189160,9 тыс. руб.  –  96,1 %. </w:t>
      </w:r>
    </w:p>
    <w:p w:rsidR="00BD5CA7" w:rsidRDefault="00BD5CA7" w:rsidP="00BD5CA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E5F" w:rsidRPr="007E15F6" w:rsidRDefault="00F54E5F" w:rsidP="00BD5CA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CA7">
        <w:rPr>
          <w:rFonts w:ascii="Times New Roman" w:hAnsi="Times New Roman" w:cs="Times New Roman"/>
          <w:b/>
          <w:sz w:val="28"/>
          <w:szCs w:val="28"/>
        </w:rPr>
        <w:t>Расходы бюджета за  2015 год составили</w:t>
      </w:r>
      <w:r w:rsidRPr="007E15F6">
        <w:rPr>
          <w:rFonts w:ascii="Times New Roman" w:hAnsi="Times New Roman" w:cs="Times New Roman"/>
          <w:sz w:val="28"/>
          <w:szCs w:val="28"/>
        </w:rPr>
        <w:t xml:space="preserve">  476932,5  тыс. руб., выполнение от плана 487625,9  тыс. руб. – 97,8 %.</w:t>
      </w:r>
    </w:p>
    <w:p w:rsidR="00F54E5F" w:rsidRPr="007E15F6" w:rsidRDefault="00F54E5F" w:rsidP="00BD5CA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>Расходы на инвестиционные цели составили план 11 605,2  тыс. руб., факт 11595,5  тыс. руб. в том числе:</w:t>
      </w:r>
    </w:p>
    <w:p w:rsidR="00F54E5F" w:rsidRPr="007E15F6" w:rsidRDefault="00F54E5F" w:rsidP="00BD5CA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>- общегосударственные вопросы – 166,2 тыс. руб.(1,4%);</w:t>
      </w:r>
    </w:p>
    <w:p w:rsidR="00F54E5F" w:rsidRPr="007E15F6" w:rsidRDefault="00F54E5F" w:rsidP="00BD5CA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>- национальная оборона - 16,8 тыс. руб. (0,2%)</w:t>
      </w:r>
    </w:p>
    <w:p w:rsidR="00F54E5F" w:rsidRPr="007E15F6" w:rsidRDefault="00F54E5F" w:rsidP="00BD5CA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>- национальная безопасность и правоохранительная деятельность  – 103,5 тыс. руб. (0,9%);</w:t>
      </w:r>
    </w:p>
    <w:p w:rsidR="00F54E5F" w:rsidRPr="007E15F6" w:rsidRDefault="00F54E5F" w:rsidP="00BD5C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>- национальная экономика – 2 531,5 тыс. руб. (21,8%)</w:t>
      </w:r>
    </w:p>
    <w:p w:rsidR="00F54E5F" w:rsidRPr="007E15F6" w:rsidRDefault="00F54E5F" w:rsidP="00BD5C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>- жилищно-коммунальное хозяйство –  5485,4 тыс. руб.(47,3%);</w:t>
      </w:r>
    </w:p>
    <w:p w:rsidR="00F54E5F" w:rsidRPr="007E15F6" w:rsidRDefault="00F54E5F" w:rsidP="00BD5CA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>- образование – 229 тыс. руб. (2%);</w:t>
      </w:r>
    </w:p>
    <w:p w:rsidR="00F54E5F" w:rsidRPr="007E15F6" w:rsidRDefault="00F54E5F" w:rsidP="00BD5C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 xml:space="preserve"> - культура и кинематография  – 36,1  тыс. руб.(0,3%);</w:t>
      </w:r>
    </w:p>
    <w:p w:rsidR="00F54E5F" w:rsidRPr="007E15F6" w:rsidRDefault="00F54E5F" w:rsidP="00BD5C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5F6">
        <w:rPr>
          <w:rFonts w:ascii="Times New Roman" w:hAnsi="Times New Roman" w:cs="Times New Roman"/>
          <w:sz w:val="28"/>
          <w:szCs w:val="28"/>
        </w:rPr>
        <w:t>- социальная политика – 3 027,0 тыс. руб. (26,1%).</w:t>
      </w:r>
    </w:p>
    <w:p w:rsidR="00491464" w:rsidRDefault="00491464" w:rsidP="00491464">
      <w:pPr>
        <w:tabs>
          <w:tab w:val="left" w:pos="6970"/>
        </w:tabs>
      </w:pPr>
    </w:p>
    <w:p w:rsidR="00491464" w:rsidRDefault="00293D97" w:rsidP="00491464">
      <w:pPr>
        <w:tabs>
          <w:tab w:val="left" w:pos="6970"/>
        </w:tabs>
      </w:pPr>
      <w:r>
        <w:rPr>
          <w:noProof/>
          <w:lang w:eastAsia="ru-RU"/>
        </w:rPr>
        <w:lastRenderedPageBreak/>
        <w:pict>
          <v:shape id="_x0000_s1045" type="#_x0000_t107" style="position:absolute;margin-left:-39.45pt;margin-top:18.65pt;width:815.5pt;height:66.05pt;z-index:251672576" fillcolor="#ff9" strokecolor="red" strokeweight="3pt">
            <v:textbox style="mso-next-textbox:#_x0000_s1045">
              <w:txbxContent>
                <w:p w:rsidR="00952ACA" w:rsidRDefault="00952ACA" w:rsidP="00491464">
                  <w:pPr>
                    <w:pStyle w:val="a5"/>
                    <w:numPr>
                      <w:ilvl w:val="0"/>
                      <w:numId w:val="3"/>
                    </w:num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Муниципальное имущество</w:t>
                  </w:r>
                  <w:r w:rsidRPr="00F20007">
                    <w:rPr>
                      <w:b/>
                      <w:sz w:val="32"/>
                      <w:szCs w:val="32"/>
                    </w:rPr>
                    <w:t xml:space="preserve">                                </w:t>
                  </w:r>
                </w:p>
                <w:p w:rsidR="00952ACA" w:rsidRPr="00F20007" w:rsidRDefault="00952ACA" w:rsidP="00491464">
                  <w:pPr>
                    <w:ind w:left="360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6509CE" w:rsidRPr="006509CE" w:rsidRDefault="006509CE" w:rsidP="006509CE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9CE">
        <w:rPr>
          <w:rFonts w:ascii="Times New Roman" w:hAnsi="Times New Roman" w:cs="Times New Roman"/>
          <w:noProof/>
          <w:sz w:val="28"/>
          <w:szCs w:val="28"/>
        </w:rPr>
        <w:t xml:space="preserve">В состав имущественного комплекса МО «Краснобродский городской округ» </w:t>
      </w:r>
    </w:p>
    <w:p w:rsidR="006509CE" w:rsidRPr="006509CE" w:rsidRDefault="006509CE" w:rsidP="006509C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9CE">
        <w:rPr>
          <w:rFonts w:ascii="Times New Roman" w:hAnsi="Times New Roman" w:cs="Times New Roman"/>
          <w:noProof/>
          <w:sz w:val="28"/>
          <w:szCs w:val="28"/>
        </w:rPr>
        <w:t>входит:</w:t>
      </w:r>
    </w:p>
    <w:p w:rsidR="006509CE" w:rsidRPr="006509CE" w:rsidRDefault="006509CE" w:rsidP="006509C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9CE">
        <w:rPr>
          <w:rFonts w:ascii="Times New Roman" w:hAnsi="Times New Roman" w:cs="Times New Roman"/>
          <w:noProof/>
          <w:sz w:val="28"/>
          <w:szCs w:val="28"/>
        </w:rPr>
        <w:t>- Недвижимое имущество, в том числе жилой и не жилой фонд;</w:t>
      </w:r>
    </w:p>
    <w:p w:rsidR="006509CE" w:rsidRPr="006509CE" w:rsidRDefault="006509CE" w:rsidP="006509C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9CE">
        <w:rPr>
          <w:rFonts w:ascii="Times New Roman" w:hAnsi="Times New Roman" w:cs="Times New Roman"/>
          <w:noProof/>
          <w:sz w:val="28"/>
          <w:szCs w:val="28"/>
        </w:rPr>
        <w:t>- Движимое имущество в составе: транспортные средства, машины и оборудование, сооружения, производственный и хозяйственный инвентарь, многолетние насаждения, прочий инвентарь, библиотечный бонд;</w:t>
      </w:r>
    </w:p>
    <w:p w:rsidR="006509CE" w:rsidRPr="006509CE" w:rsidRDefault="006509CE" w:rsidP="006509CE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09CE">
        <w:rPr>
          <w:rFonts w:ascii="Times New Roman" w:hAnsi="Times New Roman" w:cs="Times New Roman"/>
          <w:noProof/>
          <w:sz w:val="28"/>
          <w:szCs w:val="28"/>
        </w:rPr>
        <w:t>общей балансовой стоимостью 756 329 тыс.руб.</w:t>
      </w:r>
    </w:p>
    <w:p w:rsidR="006509CE" w:rsidRPr="006509CE" w:rsidRDefault="006509CE" w:rsidP="006509CE">
      <w:pPr>
        <w:jc w:val="both"/>
        <w:rPr>
          <w:rFonts w:ascii="Times New Roman" w:hAnsi="Times New Roman" w:cs="Times New Roman"/>
          <w:sz w:val="28"/>
          <w:szCs w:val="28"/>
        </w:rPr>
      </w:pPr>
      <w:r w:rsidRPr="006509CE">
        <w:rPr>
          <w:rFonts w:ascii="Times New Roman" w:hAnsi="Times New Roman" w:cs="Times New Roman"/>
          <w:sz w:val="28"/>
          <w:szCs w:val="28"/>
        </w:rPr>
        <w:t xml:space="preserve">- 148 земельных участков из категории земель населенных пунктов общей площадью 65,3 га. </w:t>
      </w:r>
    </w:p>
    <w:p w:rsidR="006509CE" w:rsidRPr="006509CE" w:rsidRDefault="006509CE" w:rsidP="006509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9CE">
        <w:rPr>
          <w:rFonts w:ascii="Times New Roman" w:hAnsi="Times New Roman" w:cs="Times New Roman"/>
          <w:sz w:val="28"/>
          <w:szCs w:val="28"/>
        </w:rPr>
        <w:t>На территории округа осуществляют деятельность три муниципальных унитарных предприятия.</w:t>
      </w:r>
    </w:p>
    <w:p w:rsidR="00491464" w:rsidRPr="006509CE" w:rsidRDefault="00491464" w:rsidP="00491464">
      <w:pPr>
        <w:tabs>
          <w:tab w:val="left" w:pos="6970"/>
        </w:tabs>
        <w:rPr>
          <w:rFonts w:ascii="Times New Roman" w:hAnsi="Times New Roman" w:cs="Times New Roman"/>
          <w:sz w:val="28"/>
          <w:szCs w:val="28"/>
        </w:rPr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Default="00491464" w:rsidP="00491464">
      <w:pPr>
        <w:tabs>
          <w:tab w:val="left" w:pos="6970"/>
        </w:tabs>
      </w:pPr>
    </w:p>
    <w:p w:rsidR="00491464" w:rsidRPr="00491464" w:rsidRDefault="00293D97" w:rsidP="006509CE">
      <w:pPr>
        <w:tabs>
          <w:tab w:val="left" w:pos="6970"/>
        </w:tabs>
      </w:pPr>
      <w:r>
        <w:rPr>
          <w:noProof/>
          <w:lang w:eastAsia="ru-RU"/>
        </w:rPr>
        <w:pict>
          <v:shape id="_x0000_s1046" type="#_x0000_t107" style="position:absolute;margin-left:-14.75pt;margin-top:14.25pt;width:815.5pt;height:78.3pt;z-index:251673600" fillcolor="#ff9" strokecolor="red" strokeweight="3pt">
            <v:textbox style="mso-next-textbox:#_x0000_s1046">
              <w:txbxContent>
                <w:p w:rsidR="00952ACA" w:rsidRPr="00035534" w:rsidRDefault="00952ACA" w:rsidP="00491464">
                  <w:pPr>
                    <w:pStyle w:val="a5"/>
                    <w:numPr>
                      <w:ilvl w:val="0"/>
                      <w:numId w:val="3"/>
                    </w:num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35534">
                    <w:rPr>
                      <w:b/>
                      <w:sz w:val="32"/>
                      <w:szCs w:val="32"/>
                    </w:rPr>
                    <w:t xml:space="preserve">Основные социально-экономические                        показатели                                                                       </w:t>
                  </w:r>
                </w:p>
              </w:txbxContent>
            </v:textbox>
          </v:shape>
        </w:pict>
      </w:r>
    </w:p>
    <w:p w:rsidR="00491464" w:rsidRPr="00491464" w:rsidRDefault="00491464" w:rsidP="00491464"/>
    <w:p w:rsidR="00491464" w:rsidRPr="00491464" w:rsidRDefault="00491464" w:rsidP="00491464"/>
    <w:p w:rsidR="00491464" w:rsidRDefault="00491464" w:rsidP="00491464"/>
    <w:p w:rsidR="00970A4D" w:rsidRPr="00491464" w:rsidRDefault="00970A4D" w:rsidP="00491464"/>
    <w:tbl>
      <w:tblPr>
        <w:tblStyle w:val="a6"/>
        <w:tblpPr w:leftFromText="180" w:rightFromText="180" w:vertAnchor="text" w:horzAnchor="margin" w:tblpY="120"/>
        <w:tblW w:w="0" w:type="auto"/>
        <w:tblLook w:val="04A0"/>
      </w:tblPr>
      <w:tblGrid>
        <w:gridCol w:w="8626"/>
        <w:gridCol w:w="2220"/>
        <w:gridCol w:w="2162"/>
        <w:gridCol w:w="2234"/>
      </w:tblGrid>
      <w:tr w:rsidR="00BD5CA7" w:rsidTr="00BD5CA7">
        <w:tc>
          <w:tcPr>
            <w:tcW w:w="15242" w:type="dxa"/>
            <w:gridSpan w:val="4"/>
            <w:shd w:val="clear" w:color="auto" w:fill="729FFF" w:themeFill="accent6" w:themeFillTint="66"/>
          </w:tcPr>
          <w:p w:rsidR="00BD5CA7" w:rsidRPr="00BD5CA7" w:rsidRDefault="00BD5CA7" w:rsidP="00BD5C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</w:t>
            </w:r>
            <w:r w:rsidRPr="00BD5CA7">
              <w:rPr>
                <w:rFonts w:ascii="Times New Roman" w:hAnsi="Times New Roman" w:cs="Times New Roman"/>
                <w:b/>
                <w:sz w:val="28"/>
                <w:szCs w:val="28"/>
              </w:rPr>
              <w:t>2014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Pr="00BD5C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2015 год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</w:p>
          <w:p w:rsidR="00BD5CA7" w:rsidRPr="00BD5CA7" w:rsidRDefault="00BD5CA7" w:rsidP="00BD5C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D5CA7" w:rsidTr="00970A4D">
        <w:tc>
          <w:tcPr>
            <w:tcW w:w="8626" w:type="dxa"/>
          </w:tcPr>
          <w:p w:rsidR="00BD5CA7" w:rsidRPr="00BD5CA7" w:rsidRDefault="00BD5CA7" w:rsidP="00BD5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CA7">
              <w:rPr>
                <w:rFonts w:ascii="Times New Roman" w:hAnsi="Times New Roman" w:cs="Times New Roman"/>
                <w:sz w:val="28"/>
                <w:szCs w:val="28"/>
              </w:rPr>
              <w:t>Оборот организаций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2220" w:type="dxa"/>
          </w:tcPr>
          <w:p w:rsidR="00BD5CA7" w:rsidRPr="00BD5CA7" w:rsidRDefault="00BD5CA7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2162" w:type="dxa"/>
          </w:tcPr>
          <w:p w:rsidR="00BD5CA7" w:rsidRPr="00BD5CA7" w:rsidRDefault="00BD5CA7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7562</w:t>
            </w:r>
          </w:p>
        </w:tc>
        <w:tc>
          <w:tcPr>
            <w:tcW w:w="2234" w:type="dxa"/>
          </w:tcPr>
          <w:p w:rsidR="00BD5CA7" w:rsidRPr="00BD5CA7" w:rsidRDefault="00BD5CA7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10302</w:t>
            </w:r>
          </w:p>
        </w:tc>
      </w:tr>
      <w:tr w:rsidR="00BD5CA7" w:rsidTr="00970A4D">
        <w:tc>
          <w:tcPr>
            <w:tcW w:w="8626" w:type="dxa"/>
          </w:tcPr>
          <w:p w:rsidR="00BD5CA7" w:rsidRPr="00BD5CA7" w:rsidRDefault="00BD5CA7" w:rsidP="00BD5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сельского хозяйства</w:t>
            </w:r>
          </w:p>
        </w:tc>
        <w:tc>
          <w:tcPr>
            <w:tcW w:w="2220" w:type="dxa"/>
          </w:tcPr>
          <w:p w:rsidR="00BD5CA7" w:rsidRPr="00BD5CA7" w:rsidRDefault="00471592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2162" w:type="dxa"/>
          </w:tcPr>
          <w:p w:rsidR="00BD5CA7" w:rsidRPr="00BD5CA7" w:rsidRDefault="00471592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84,5</w:t>
            </w:r>
          </w:p>
        </w:tc>
        <w:tc>
          <w:tcPr>
            <w:tcW w:w="2234" w:type="dxa"/>
          </w:tcPr>
          <w:p w:rsidR="00BD5CA7" w:rsidRPr="00BD5CA7" w:rsidRDefault="00471592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92,6</w:t>
            </w:r>
          </w:p>
        </w:tc>
      </w:tr>
      <w:tr w:rsidR="00BD5CA7" w:rsidTr="00970A4D">
        <w:tc>
          <w:tcPr>
            <w:tcW w:w="8626" w:type="dxa"/>
          </w:tcPr>
          <w:p w:rsidR="00BD5CA7" w:rsidRPr="00BD5CA7" w:rsidRDefault="00471592" w:rsidP="00BD5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Инвестиции в основной капитал</w:t>
            </w:r>
          </w:p>
        </w:tc>
        <w:tc>
          <w:tcPr>
            <w:tcW w:w="2220" w:type="dxa"/>
          </w:tcPr>
          <w:p w:rsidR="00BD5CA7" w:rsidRPr="00BD5CA7" w:rsidRDefault="00471592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2162" w:type="dxa"/>
          </w:tcPr>
          <w:p w:rsidR="00BD5CA7" w:rsidRPr="00BD5CA7" w:rsidRDefault="00471592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659,9</w:t>
            </w:r>
          </w:p>
        </w:tc>
        <w:tc>
          <w:tcPr>
            <w:tcW w:w="2234" w:type="dxa"/>
          </w:tcPr>
          <w:p w:rsidR="00BD5CA7" w:rsidRPr="00BD5CA7" w:rsidRDefault="00471592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1438,2</w:t>
            </w:r>
          </w:p>
        </w:tc>
      </w:tr>
      <w:tr w:rsidR="00BD5CA7" w:rsidTr="00970A4D">
        <w:tc>
          <w:tcPr>
            <w:tcW w:w="8626" w:type="dxa"/>
          </w:tcPr>
          <w:p w:rsidR="00BD5CA7" w:rsidRPr="00BD5CA7" w:rsidRDefault="00471592" w:rsidP="00BD5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работ, выполненных по виду деятельности «Строительство»</w:t>
            </w:r>
          </w:p>
        </w:tc>
        <w:tc>
          <w:tcPr>
            <w:tcW w:w="2220" w:type="dxa"/>
          </w:tcPr>
          <w:p w:rsidR="00BD5CA7" w:rsidRPr="00BD5CA7" w:rsidRDefault="00471592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2162" w:type="dxa"/>
          </w:tcPr>
          <w:p w:rsidR="00BD5CA7" w:rsidRPr="00BD5CA7" w:rsidRDefault="00471592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1064,9</w:t>
            </w:r>
          </w:p>
        </w:tc>
        <w:tc>
          <w:tcPr>
            <w:tcW w:w="2234" w:type="dxa"/>
          </w:tcPr>
          <w:p w:rsidR="00BD5CA7" w:rsidRPr="00BD5CA7" w:rsidRDefault="00471592" w:rsidP="00BD5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1278,8</w:t>
            </w:r>
          </w:p>
        </w:tc>
      </w:tr>
      <w:tr w:rsidR="00471592" w:rsidTr="00970A4D">
        <w:tc>
          <w:tcPr>
            <w:tcW w:w="8626" w:type="dxa"/>
          </w:tcPr>
          <w:p w:rsidR="00471592" w:rsidRPr="00BD5CA7" w:rsidRDefault="00471592" w:rsidP="00471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 в действие жилых домов</w:t>
            </w:r>
          </w:p>
        </w:tc>
        <w:tc>
          <w:tcPr>
            <w:tcW w:w="2220" w:type="dxa"/>
          </w:tcPr>
          <w:p w:rsidR="00471592" w:rsidRPr="00471592" w:rsidRDefault="00471592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62" w:type="dxa"/>
          </w:tcPr>
          <w:p w:rsidR="00471592" w:rsidRPr="00BD5CA7" w:rsidRDefault="00471592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5010</w:t>
            </w:r>
          </w:p>
        </w:tc>
        <w:tc>
          <w:tcPr>
            <w:tcW w:w="2234" w:type="dxa"/>
          </w:tcPr>
          <w:p w:rsidR="00471592" w:rsidRPr="00BD5CA7" w:rsidRDefault="00471592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471592" w:rsidTr="00970A4D">
        <w:tc>
          <w:tcPr>
            <w:tcW w:w="8626" w:type="dxa"/>
          </w:tcPr>
          <w:p w:rsidR="00471592" w:rsidRPr="00BD5CA7" w:rsidRDefault="00471592" w:rsidP="00471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2220" w:type="dxa"/>
          </w:tcPr>
          <w:p w:rsidR="00471592" w:rsidRPr="00BD5CA7" w:rsidRDefault="00471592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2162" w:type="dxa"/>
          </w:tcPr>
          <w:p w:rsidR="00471592" w:rsidRPr="00BD5CA7" w:rsidRDefault="00471592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646,0</w:t>
            </w:r>
          </w:p>
        </w:tc>
        <w:tc>
          <w:tcPr>
            <w:tcW w:w="2234" w:type="dxa"/>
          </w:tcPr>
          <w:p w:rsidR="00471592" w:rsidRPr="00BD5CA7" w:rsidRDefault="00471592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744,2</w:t>
            </w:r>
          </w:p>
        </w:tc>
      </w:tr>
      <w:tr w:rsidR="00471592" w:rsidTr="00970A4D">
        <w:tc>
          <w:tcPr>
            <w:tcW w:w="8626" w:type="dxa"/>
          </w:tcPr>
          <w:p w:rsidR="00471592" w:rsidRPr="00BD5CA7" w:rsidRDefault="00471592" w:rsidP="00471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2220" w:type="dxa"/>
          </w:tcPr>
          <w:p w:rsidR="00471592" w:rsidRPr="00BD5CA7" w:rsidRDefault="00471592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2162" w:type="dxa"/>
          </w:tcPr>
          <w:p w:rsidR="00471592" w:rsidRPr="00BD5CA7" w:rsidRDefault="00471592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2234" w:type="dxa"/>
          </w:tcPr>
          <w:p w:rsidR="00471592" w:rsidRPr="00BD5CA7" w:rsidRDefault="00471592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20,9</w:t>
            </w:r>
          </w:p>
        </w:tc>
      </w:tr>
      <w:tr w:rsidR="00471592" w:rsidTr="00970A4D">
        <w:tc>
          <w:tcPr>
            <w:tcW w:w="8626" w:type="dxa"/>
          </w:tcPr>
          <w:p w:rsidR="00471592" w:rsidRPr="00BD5CA7" w:rsidRDefault="00970A4D" w:rsidP="00471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платных услуг населению</w:t>
            </w:r>
          </w:p>
        </w:tc>
        <w:tc>
          <w:tcPr>
            <w:tcW w:w="2220" w:type="dxa"/>
          </w:tcPr>
          <w:p w:rsidR="00471592" w:rsidRPr="00471592" w:rsidRDefault="00970A4D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2162" w:type="dxa"/>
          </w:tcPr>
          <w:p w:rsidR="00471592" w:rsidRPr="00BD5CA7" w:rsidRDefault="00970A4D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173,6</w:t>
            </w:r>
          </w:p>
        </w:tc>
        <w:tc>
          <w:tcPr>
            <w:tcW w:w="2234" w:type="dxa"/>
          </w:tcPr>
          <w:p w:rsidR="00471592" w:rsidRPr="00BD5CA7" w:rsidRDefault="00970A4D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165,4</w:t>
            </w:r>
          </w:p>
        </w:tc>
      </w:tr>
      <w:tr w:rsidR="00471592" w:rsidTr="00970A4D">
        <w:tc>
          <w:tcPr>
            <w:tcW w:w="8626" w:type="dxa"/>
          </w:tcPr>
          <w:p w:rsidR="00471592" w:rsidRPr="00BD5CA7" w:rsidRDefault="00970A4D" w:rsidP="00471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работников организаций*</w:t>
            </w:r>
          </w:p>
        </w:tc>
        <w:tc>
          <w:tcPr>
            <w:tcW w:w="2220" w:type="dxa"/>
          </w:tcPr>
          <w:p w:rsidR="00471592" w:rsidRPr="00BD5CA7" w:rsidRDefault="00970A4D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162" w:type="dxa"/>
          </w:tcPr>
          <w:p w:rsidR="00471592" w:rsidRPr="00BD5CA7" w:rsidRDefault="00970A4D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4323</w:t>
            </w:r>
          </w:p>
        </w:tc>
        <w:tc>
          <w:tcPr>
            <w:tcW w:w="2234" w:type="dxa"/>
          </w:tcPr>
          <w:p w:rsidR="00471592" w:rsidRPr="00BD5CA7" w:rsidRDefault="00970A4D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4185</w:t>
            </w:r>
          </w:p>
        </w:tc>
      </w:tr>
      <w:tr w:rsidR="00471592" w:rsidTr="00970A4D">
        <w:tc>
          <w:tcPr>
            <w:tcW w:w="8626" w:type="dxa"/>
          </w:tcPr>
          <w:p w:rsidR="00471592" w:rsidRPr="00BD5CA7" w:rsidRDefault="00970A4D" w:rsidP="00471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Среднемесячная номинальная начисленная заработная плата рабо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ников организаций*</w:t>
            </w:r>
          </w:p>
        </w:tc>
        <w:tc>
          <w:tcPr>
            <w:tcW w:w="2220" w:type="dxa"/>
          </w:tcPr>
          <w:p w:rsidR="00471592" w:rsidRPr="00BD5CA7" w:rsidRDefault="00970A4D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2162" w:type="dxa"/>
          </w:tcPr>
          <w:p w:rsidR="00471592" w:rsidRPr="00BD5CA7" w:rsidRDefault="00970A4D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27556</w:t>
            </w:r>
          </w:p>
        </w:tc>
        <w:tc>
          <w:tcPr>
            <w:tcW w:w="2234" w:type="dxa"/>
          </w:tcPr>
          <w:p w:rsidR="00471592" w:rsidRPr="00BD5CA7" w:rsidRDefault="00970A4D" w:rsidP="004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31493</w:t>
            </w:r>
          </w:p>
        </w:tc>
      </w:tr>
    </w:tbl>
    <w:p w:rsidR="00491464" w:rsidRPr="00491464" w:rsidRDefault="00491464" w:rsidP="00491464"/>
    <w:p w:rsidR="00491464" w:rsidRPr="00491464" w:rsidRDefault="00BD5CA7" w:rsidP="00491464">
      <w:r>
        <w:t xml:space="preserve">*-без субъектов малого </w:t>
      </w:r>
      <w:r w:rsidR="00471592">
        <w:t>предпринимательства</w:t>
      </w:r>
    </w:p>
    <w:p w:rsidR="00491464" w:rsidRPr="00491464" w:rsidRDefault="00491464" w:rsidP="00491464"/>
    <w:p w:rsidR="00491464" w:rsidRPr="00491464" w:rsidRDefault="00491464" w:rsidP="00491464"/>
    <w:p w:rsidR="00491464" w:rsidRDefault="00491464" w:rsidP="00491464"/>
    <w:p w:rsidR="00491464" w:rsidRDefault="00491464" w:rsidP="00491464">
      <w:pPr>
        <w:jc w:val="center"/>
      </w:pPr>
    </w:p>
    <w:p w:rsidR="00491464" w:rsidRDefault="00491464" w:rsidP="00491464">
      <w:pPr>
        <w:jc w:val="center"/>
      </w:pPr>
    </w:p>
    <w:p w:rsidR="00491464" w:rsidRDefault="00491464" w:rsidP="00491464">
      <w:pPr>
        <w:jc w:val="center"/>
      </w:pPr>
    </w:p>
    <w:p w:rsidR="00491464" w:rsidRDefault="00491464" w:rsidP="00491464">
      <w:pPr>
        <w:jc w:val="center"/>
      </w:pPr>
    </w:p>
    <w:p w:rsidR="00491464" w:rsidRDefault="00293D97" w:rsidP="00491464">
      <w:pPr>
        <w:jc w:val="center"/>
      </w:pPr>
      <w:r>
        <w:rPr>
          <w:noProof/>
          <w:lang w:eastAsia="ru-RU"/>
        </w:rPr>
        <w:pict>
          <v:shape id="_x0000_s1047" type="#_x0000_t107" style="position:absolute;left:0;text-align:left;margin-left:-37.75pt;margin-top:1pt;width:815.5pt;height:66.1pt;z-index:251674624" fillcolor="#ff9" strokecolor="red" strokeweight="3pt">
            <v:textbox style="mso-next-textbox:#_x0000_s1047">
              <w:txbxContent>
                <w:p w:rsidR="00952ACA" w:rsidRPr="00035534" w:rsidRDefault="00952ACA" w:rsidP="00491464">
                  <w:pPr>
                    <w:pStyle w:val="a5"/>
                    <w:numPr>
                      <w:ilvl w:val="0"/>
                      <w:numId w:val="3"/>
                    </w:num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Социальные объекты</w:t>
                  </w:r>
                  <w:r w:rsidRPr="00035534">
                    <w:rPr>
                      <w:b/>
                      <w:sz w:val="32"/>
                      <w:szCs w:val="32"/>
                    </w:rPr>
                    <w:t xml:space="preserve">                                                       </w:t>
                  </w:r>
                </w:p>
              </w:txbxContent>
            </v:textbox>
          </v:shape>
        </w:pict>
      </w:r>
    </w:p>
    <w:p w:rsidR="00AA3DC4" w:rsidRPr="00AA3DC4" w:rsidRDefault="00AA3DC4" w:rsidP="00970A4D">
      <w:pPr>
        <w:jc w:val="center"/>
      </w:pPr>
    </w:p>
    <w:p w:rsidR="00AA3DC4" w:rsidRPr="00AA3DC4" w:rsidRDefault="00952ACA" w:rsidP="00AA3DC4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6836410</wp:posOffset>
            </wp:positionH>
            <wp:positionV relativeFrom="paragraph">
              <wp:posOffset>305435</wp:posOffset>
            </wp:positionV>
            <wp:extent cx="2385695" cy="1785620"/>
            <wp:effectExtent l="19050" t="0" r="0" b="0"/>
            <wp:wrapSquare wrapText="bothSides"/>
            <wp:docPr id="31" name="Рисунок 31" descr="Вид ш 34 крбр 2008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ид ш 34 крбр 2008 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3DC4" w:rsidRPr="00AA3DC4" w:rsidRDefault="00AA3DC4" w:rsidP="00AA3DC4"/>
    <w:p w:rsidR="00E34915" w:rsidRPr="00952ACA" w:rsidRDefault="00E34915" w:rsidP="00E34915">
      <w:pPr>
        <w:spacing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52ACA">
        <w:rPr>
          <w:rFonts w:ascii="Times New Roman" w:hAnsi="Times New Roman" w:cs="Times New Roman"/>
          <w:bCs/>
          <w:sz w:val="26"/>
          <w:szCs w:val="26"/>
        </w:rPr>
        <w:t>На территории Краснобродского городского округа 18 учреждений социальной сферы:</w:t>
      </w:r>
    </w:p>
    <w:p w:rsidR="00E34915" w:rsidRPr="00952ACA" w:rsidRDefault="00E34915" w:rsidP="00E34915">
      <w:pPr>
        <w:numPr>
          <w:ilvl w:val="0"/>
          <w:numId w:val="6"/>
        </w:numPr>
        <w:spacing w:after="0" w:line="360" w:lineRule="auto"/>
        <w:ind w:left="0" w:firstLine="900"/>
        <w:rPr>
          <w:rFonts w:ascii="Times New Roman" w:hAnsi="Times New Roman" w:cs="Times New Roman"/>
          <w:bCs/>
          <w:sz w:val="26"/>
          <w:szCs w:val="26"/>
        </w:rPr>
      </w:pPr>
      <w:r w:rsidRPr="00952ACA">
        <w:rPr>
          <w:rFonts w:ascii="Times New Roman" w:hAnsi="Times New Roman" w:cs="Times New Roman"/>
          <w:bCs/>
          <w:sz w:val="26"/>
          <w:szCs w:val="26"/>
        </w:rPr>
        <w:t xml:space="preserve">учреждений образования – 9 ед. </w:t>
      </w:r>
    </w:p>
    <w:p w:rsidR="00E34915" w:rsidRPr="00952ACA" w:rsidRDefault="00E34915" w:rsidP="00E34915">
      <w:pPr>
        <w:numPr>
          <w:ilvl w:val="0"/>
          <w:numId w:val="6"/>
        </w:numPr>
        <w:spacing w:after="0" w:line="360" w:lineRule="auto"/>
        <w:ind w:left="0" w:firstLine="900"/>
        <w:rPr>
          <w:rFonts w:ascii="Times New Roman" w:hAnsi="Times New Roman" w:cs="Times New Roman"/>
          <w:bCs/>
          <w:sz w:val="26"/>
          <w:szCs w:val="26"/>
        </w:rPr>
      </w:pPr>
      <w:r w:rsidRPr="00952ACA">
        <w:rPr>
          <w:rFonts w:ascii="Times New Roman" w:hAnsi="Times New Roman" w:cs="Times New Roman"/>
          <w:bCs/>
          <w:sz w:val="26"/>
          <w:szCs w:val="26"/>
        </w:rPr>
        <w:t>учреждений здравоохранения и социальной  защиты – 3ед.</w:t>
      </w:r>
    </w:p>
    <w:p w:rsidR="00E34915" w:rsidRPr="00952ACA" w:rsidRDefault="00E34915" w:rsidP="00E34915">
      <w:pPr>
        <w:numPr>
          <w:ilvl w:val="0"/>
          <w:numId w:val="6"/>
        </w:numPr>
        <w:spacing w:after="0" w:line="360" w:lineRule="auto"/>
        <w:ind w:left="0" w:firstLine="900"/>
        <w:rPr>
          <w:rFonts w:ascii="Times New Roman" w:hAnsi="Times New Roman" w:cs="Times New Roman"/>
          <w:bCs/>
          <w:sz w:val="26"/>
          <w:szCs w:val="26"/>
        </w:rPr>
      </w:pPr>
      <w:r w:rsidRPr="00952ACA">
        <w:rPr>
          <w:rFonts w:ascii="Times New Roman" w:hAnsi="Times New Roman" w:cs="Times New Roman"/>
          <w:bCs/>
          <w:sz w:val="26"/>
          <w:szCs w:val="26"/>
        </w:rPr>
        <w:t>учреждений культуры – 5</w:t>
      </w:r>
      <w:r w:rsidRPr="00952ACA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52ACA">
        <w:rPr>
          <w:rFonts w:ascii="Times New Roman" w:hAnsi="Times New Roman" w:cs="Times New Roman"/>
          <w:bCs/>
          <w:sz w:val="26"/>
          <w:szCs w:val="26"/>
        </w:rPr>
        <w:t>ед.</w:t>
      </w:r>
    </w:p>
    <w:p w:rsidR="00E34915" w:rsidRPr="00952ACA" w:rsidRDefault="00E34915" w:rsidP="00E34915">
      <w:pPr>
        <w:numPr>
          <w:ilvl w:val="0"/>
          <w:numId w:val="6"/>
        </w:numPr>
        <w:spacing w:after="0" w:line="360" w:lineRule="auto"/>
        <w:ind w:left="0" w:firstLine="900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bCs/>
          <w:sz w:val="26"/>
          <w:szCs w:val="26"/>
        </w:rPr>
        <w:t>учреждений спорта – 1 ед.</w:t>
      </w:r>
    </w:p>
    <w:p w:rsidR="00E34915" w:rsidRPr="00952ACA" w:rsidRDefault="00E34915" w:rsidP="00E34915">
      <w:pPr>
        <w:spacing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52ACA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952ACA">
        <w:rPr>
          <w:rFonts w:ascii="Times New Roman" w:hAnsi="Times New Roman" w:cs="Times New Roman"/>
          <w:bCs/>
          <w:sz w:val="26"/>
          <w:szCs w:val="26"/>
        </w:rPr>
        <w:t>Образовательные услуги в округе предоставляются муниципальными бюджетными образовательными учреждениями:</w:t>
      </w:r>
    </w:p>
    <w:p w:rsidR="00E34915" w:rsidRP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1) Муниципальное бюджетное общеобразовательное учреждение «Средняя общеобразовательная школа № 31» поселка Кра</w:t>
      </w:r>
      <w:r w:rsidRPr="00952ACA">
        <w:rPr>
          <w:rFonts w:ascii="Times New Roman" w:hAnsi="Times New Roman" w:cs="Times New Roman"/>
          <w:sz w:val="26"/>
          <w:szCs w:val="26"/>
        </w:rPr>
        <w:t>с</w:t>
      </w:r>
      <w:r w:rsidRPr="00952ACA">
        <w:rPr>
          <w:rFonts w:ascii="Times New Roman" w:hAnsi="Times New Roman" w:cs="Times New Roman"/>
          <w:sz w:val="26"/>
          <w:szCs w:val="26"/>
        </w:rPr>
        <w:t xml:space="preserve">нобродского; </w:t>
      </w:r>
    </w:p>
    <w:p w:rsidR="00E34915" w:rsidRP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2) Муниципальное бюджетное общеобразовательное учреждение «Средняя общеобразовательная школа № 34» поселка Кра</w:t>
      </w:r>
      <w:r w:rsidRPr="00952ACA">
        <w:rPr>
          <w:rFonts w:ascii="Times New Roman" w:hAnsi="Times New Roman" w:cs="Times New Roman"/>
          <w:sz w:val="26"/>
          <w:szCs w:val="26"/>
        </w:rPr>
        <w:t>с</w:t>
      </w:r>
      <w:r w:rsidRPr="00952ACA">
        <w:rPr>
          <w:rFonts w:ascii="Times New Roman" w:hAnsi="Times New Roman" w:cs="Times New Roman"/>
          <w:sz w:val="26"/>
          <w:szCs w:val="26"/>
        </w:rPr>
        <w:t>нобродского;</w:t>
      </w:r>
      <w:r w:rsidRPr="00952ACA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E34915" w:rsidRP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3) Муниципальное бюджетное общеобразовательное учреждение «Средняя общеобразовательная школа № 29» поселка А</w:t>
      </w:r>
      <w:r w:rsidRPr="00952ACA">
        <w:rPr>
          <w:rFonts w:ascii="Times New Roman" w:hAnsi="Times New Roman" w:cs="Times New Roman"/>
          <w:sz w:val="26"/>
          <w:szCs w:val="26"/>
        </w:rPr>
        <w:t>р</w:t>
      </w:r>
      <w:r w:rsidRPr="00952ACA">
        <w:rPr>
          <w:rFonts w:ascii="Times New Roman" w:hAnsi="Times New Roman" w:cs="Times New Roman"/>
          <w:sz w:val="26"/>
          <w:szCs w:val="26"/>
        </w:rPr>
        <w:t>тышта.</w:t>
      </w:r>
    </w:p>
    <w:p w:rsidR="00E34915" w:rsidRPr="00952ACA" w:rsidRDefault="00952ACA" w:rsidP="00E34915">
      <w:pPr>
        <w:spacing w:line="360" w:lineRule="auto"/>
        <w:ind w:firstLine="900"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6590665</wp:posOffset>
            </wp:positionH>
            <wp:positionV relativeFrom="paragraph">
              <wp:posOffset>64135</wp:posOffset>
            </wp:positionV>
            <wp:extent cx="3261995" cy="1536700"/>
            <wp:effectExtent l="19050" t="0" r="0" b="0"/>
            <wp:wrapSquare wrapText="bothSides"/>
            <wp:docPr id="32" name="Рисунок 32" descr="DSC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20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4915" w:rsidRPr="00952ACA">
        <w:rPr>
          <w:rFonts w:ascii="Times New Roman" w:hAnsi="Times New Roman" w:cs="Times New Roman"/>
          <w:bCs/>
          <w:sz w:val="26"/>
          <w:szCs w:val="26"/>
        </w:rPr>
        <w:t xml:space="preserve">Система дошкольного образования насчитывает 3 муниципальных дошкольных образовательных  учреждений и 1 </w:t>
      </w:r>
      <w:proofErr w:type="gramStart"/>
      <w:r w:rsidR="00E34915" w:rsidRPr="00952ACA">
        <w:rPr>
          <w:rFonts w:ascii="Times New Roman" w:hAnsi="Times New Roman" w:cs="Times New Roman"/>
          <w:bCs/>
          <w:sz w:val="26"/>
          <w:szCs w:val="26"/>
        </w:rPr>
        <w:t>ведомс</w:t>
      </w:r>
      <w:r w:rsidR="00E34915" w:rsidRPr="00952ACA">
        <w:rPr>
          <w:rFonts w:ascii="Times New Roman" w:hAnsi="Times New Roman" w:cs="Times New Roman"/>
          <w:bCs/>
          <w:sz w:val="26"/>
          <w:szCs w:val="26"/>
        </w:rPr>
        <w:t>т</w:t>
      </w:r>
      <w:r w:rsidR="00E34915" w:rsidRPr="00952ACA">
        <w:rPr>
          <w:rFonts w:ascii="Times New Roman" w:hAnsi="Times New Roman" w:cs="Times New Roman"/>
          <w:bCs/>
          <w:sz w:val="26"/>
          <w:szCs w:val="26"/>
        </w:rPr>
        <w:t>венное</w:t>
      </w:r>
      <w:proofErr w:type="gramEnd"/>
      <w:r w:rsidR="00E34915" w:rsidRPr="00952ACA">
        <w:rPr>
          <w:rFonts w:ascii="Times New Roman" w:hAnsi="Times New Roman" w:cs="Times New Roman"/>
          <w:bCs/>
          <w:sz w:val="26"/>
          <w:szCs w:val="26"/>
        </w:rPr>
        <w:t xml:space="preserve"> ОАО «Российские железные дороги».</w:t>
      </w:r>
      <w:r w:rsidR="00E34915" w:rsidRPr="00952ACA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</w:p>
    <w:p w:rsidR="00E34915" w:rsidRP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1) Муниципальное  бюджетное дошкольное образовательное учреждение «Де</w:t>
      </w:r>
      <w:r w:rsidRPr="00952ACA">
        <w:rPr>
          <w:rFonts w:ascii="Times New Roman" w:hAnsi="Times New Roman" w:cs="Times New Roman"/>
          <w:sz w:val="26"/>
          <w:szCs w:val="26"/>
        </w:rPr>
        <w:t>т</w:t>
      </w:r>
      <w:r w:rsidRPr="00952ACA">
        <w:rPr>
          <w:rFonts w:ascii="Times New Roman" w:hAnsi="Times New Roman" w:cs="Times New Roman"/>
          <w:sz w:val="26"/>
          <w:szCs w:val="26"/>
        </w:rPr>
        <w:t>ский сад № 16 «Солнышко»;</w:t>
      </w:r>
    </w:p>
    <w:p w:rsidR="00952ACA" w:rsidRDefault="00952ACA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2) Муниципальное бюджетное дошкольное образовательное учреждение «</w:t>
      </w:r>
      <w:proofErr w:type="gramStart"/>
      <w:r w:rsidRPr="00952ACA">
        <w:rPr>
          <w:rFonts w:ascii="Times New Roman" w:hAnsi="Times New Roman" w:cs="Times New Roman"/>
          <w:sz w:val="26"/>
          <w:szCs w:val="26"/>
        </w:rPr>
        <w:t>Детский</w:t>
      </w:r>
      <w:proofErr w:type="gramEnd"/>
      <w:r w:rsidRPr="00952AC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34915" w:rsidRP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сад № 56 «Теремок».</w:t>
      </w:r>
    </w:p>
    <w:p w:rsidR="00E34915" w:rsidRP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3) Муниципальное бюджетное дошкольное образовательное учреждение «Детский сад № 49 «Радуга».</w:t>
      </w:r>
      <w:r w:rsidRPr="00952ACA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E34915" w:rsidRPr="00952ACA" w:rsidRDefault="00E34915" w:rsidP="00952ACA">
      <w:pPr>
        <w:spacing w:line="240" w:lineRule="auto"/>
        <w:ind w:firstLine="902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6590665</wp:posOffset>
            </wp:positionH>
            <wp:positionV relativeFrom="paragraph">
              <wp:posOffset>854710</wp:posOffset>
            </wp:positionV>
            <wp:extent cx="3063875" cy="1613535"/>
            <wp:effectExtent l="19050" t="0" r="3175" b="0"/>
            <wp:wrapSquare wrapText="bothSides"/>
            <wp:docPr id="33" name="Рисунок 33" descr="_MG_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_MG_40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6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52ACA">
        <w:rPr>
          <w:rFonts w:ascii="Times New Roman" w:hAnsi="Times New Roman" w:cs="Times New Roman"/>
          <w:sz w:val="26"/>
          <w:szCs w:val="26"/>
        </w:rPr>
        <w:t>Муниципальное бюджетное образовательное учреждение «Межшкольный учебный комбинат - 2» поселка Краснобродского обучает на уроках «Технологии» учащихся 5-11 классов школ поселка по следующим специальностям: швея; повар; слесарь по р</w:t>
      </w:r>
      <w:r w:rsidRPr="00952ACA">
        <w:rPr>
          <w:rFonts w:ascii="Times New Roman" w:hAnsi="Times New Roman" w:cs="Times New Roman"/>
          <w:sz w:val="26"/>
          <w:szCs w:val="26"/>
        </w:rPr>
        <w:t>е</w:t>
      </w:r>
      <w:r w:rsidRPr="00952ACA">
        <w:rPr>
          <w:rFonts w:ascii="Times New Roman" w:hAnsi="Times New Roman" w:cs="Times New Roman"/>
          <w:sz w:val="26"/>
          <w:szCs w:val="26"/>
        </w:rPr>
        <w:t>монту автомобиля.</w:t>
      </w:r>
    </w:p>
    <w:p w:rsidR="00E34915" w:rsidRP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Богата и разнообразна событиями культурная и спортивная жизнь Краснобродск</w:t>
      </w:r>
      <w:r w:rsidRPr="00952ACA">
        <w:rPr>
          <w:rFonts w:ascii="Times New Roman" w:hAnsi="Times New Roman" w:cs="Times New Roman"/>
          <w:sz w:val="26"/>
          <w:szCs w:val="26"/>
        </w:rPr>
        <w:t>о</w:t>
      </w:r>
      <w:r w:rsidRPr="00952ACA">
        <w:rPr>
          <w:rFonts w:ascii="Times New Roman" w:hAnsi="Times New Roman" w:cs="Times New Roman"/>
          <w:sz w:val="26"/>
          <w:szCs w:val="26"/>
        </w:rPr>
        <w:t>го городского о</w:t>
      </w:r>
      <w:r w:rsidRPr="00952ACA">
        <w:rPr>
          <w:rFonts w:ascii="Times New Roman" w:hAnsi="Times New Roman" w:cs="Times New Roman"/>
          <w:sz w:val="26"/>
          <w:szCs w:val="26"/>
        </w:rPr>
        <w:t>к</w:t>
      </w:r>
      <w:r w:rsidRPr="00952ACA">
        <w:rPr>
          <w:rFonts w:ascii="Times New Roman" w:hAnsi="Times New Roman" w:cs="Times New Roman"/>
          <w:sz w:val="26"/>
          <w:szCs w:val="26"/>
        </w:rPr>
        <w:t xml:space="preserve">руга. </w:t>
      </w:r>
    </w:p>
    <w:p w:rsidR="00E34915" w:rsidRP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В Культурном центре и клубе «Артышта» действует 68 клубных формирований, которые посещают 1160 человек.</w:t>
      </w:r>
    </w:p>
    <w:p w:rsidR="00E34915" w:rsidRPr="00952ACA" w:rsidRDefault="00E34915" w:rsidP="00E34915">
      <w:pPr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104775</wp:posOffset>
            </wp:positionV>
            <wp:extent cx="1832610" cy="2727325"/>
            <wp:effectExtent l="19050" t="0" r="0" b="0"/>
            <wp:wrapSquare wrapText="bothSides"/>
            <wp:docPr id="34" name="Рисунок 34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72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52ACA">
        <w:rPr>
          <w:rFonts w:ascii="Times New Roman" w:hAnsi="Times New Roman" w:cs="Times New Roman"/>
          <w:sz w:val="26"/>
          <w:szCs w:val="26"/>
        </w:rPr>
        <w:t>Три коллектива носят звание «Народный»: хор русской песни, театральный ко</w:t>
      </w:r>
      <w:r w:rsidRPr="00952ACA">
        <w:rPr>
          <w:rFonts w:ascii="Times New Roman" w:hAnsi="Times New Roman" w:cs="Times New Roman"/>
          <w:sz w:val="26"/>
          <w:szCs w:val="26"/>
        </w:rPr>
        <w:t>л</w:t>
      </w:r>
      <w:r w:rsidRPr="00952ACA">
        <w:rPr>
          <w:rFonts w:ascii="Times New Roman" w:hAnsi="Times New Roman" w:cs="Times New Roman"/>
          <w:sz w:val="26"/>
          <w:szCs w:val="26"/>
        </w:rPr>
        <w:t>лектив «Надежда», хореографический коллектив «Солнечные лучи». Детскому хореогр</w:t>
      </w:r>
      <w:r w:rsidRPr="00952ACA">
        <w:rPr>
          <w:rFonts w:ascii="Times New Roman" w:hAnsi="Times New Roman" w:cs="Times New Roman"/>
          <w:sz w:val="26"/>
          <w:szCs w:val="26"/>
        </w:rPr>
        <w:t>а</w:t>
      </w:r>
      <w:r w:rsidRPr="00952ACA">
        <w:rPr>
          <w:rFonts w:ascii="Times New Roman" w:hAnsi="Times New Roman" w:cs="Times New Roman"/>
          <w:sz w:val="26"/>
          <w:szCs w:val="26"/>
        </w:rPr>
        <w:t>фическому колле</w:t>
      </w:r>
      <w:r w:rsidRPr="00952ACA">
        <w:rPr>
          <w:rFonts w:ascii="Times New Roman" w:hAnsi="Times New Roman" w:cs="Times New Roman"/>
          <w:sz w:val="26"/>
          <w:szCs w:val="26"/>
        </w:rPr>
        <w:t>к</w:t>
      </w:r>
      <w:r w:rsidRPr="00952ACA">
        <w:rPr>
          <w:rFonts w:ascii="Times New Roman" w:hAnsi="Times New Roman" w:cs="Times New Roman"/>
          <w:sz w:val="26"/>
          <w:szCs w:val="26"/>
        </w:rPr>
        <w:t xml:space="preserve">тиву «Карусель» присвоено звание «Образцовый». </w:t>
      </w:r>
    </w:p>
    <w:p w:rsidR="00E34915" w:rsidRPr="00952ACA" w:rsidRDefault="00E34915" w:rsidP="00E34915">
      <w:pPr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Коллективы Культурного центра регулярно участвуют в ко</w:t>
      </w:r>
      <w:r w:rsidRPr="00952ACA">
        <w:rPr>
          <w:rFonts w:ascii="Times New Roman" w:hAnsi="Times New Roman" w:cs="Times New Roman"/>
          <w:sz w:val="26"/>
          <w:szCs w:val="26"/>
        </w:rPr>
        <w:t>н</w:t>
      </w:r>
      <w:r w:rsidRPr="00952ACA">
        <w:rPr>
          <w:rFonts w:ascii="Times New Roman" w:hAnsi="Times New Roman" w:cs="Times New Roman"/>
          <w:sz w:val="26"/>
          <w:szCs w:val="26"/>
        </w:rPr>
        <w:t>курсах и фестивалях всероссийского, регионального, областного, городского уровня, где достигают бол</w:t>
      </w:r>
      <w:r w:rsidRPr="00952ACA">
        <w:rPr>
          <w:rFonts w:ascii="Times New Roman" w:hAnsi="Times New Roman" w:cs="Times New Roman"/>
          <w:sz w:val="26"/>
          <w:szCs w:val="26"/>
        </w:rPr>
        <w:t>ь</w:t>
      </w:r>
      <w:r w:rsidRPr="00952ACA">
        <w:rPr>
          <w:rFonts w:ascii="Times New Roman" w:hAnsi="Times New Roman" w:cs="Times New Roman"/>
          <w:sz w:val="26"/>
          <w:szCs w:val="26"/>
        </w:rPr>
        <w:t xml:space="preserve">ших творческих успехов.  </w:t>
      </w:r>
    </w:p>
    <w:p w:rsidR="00952ACA" w:rsidRDefault="00952ACA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5180330</wp:posOffset>
            </wp:positionH>
            <wp:positionV relativeFrom="paragraph">
              <wp:posOffset>556895</wp:posOffset>
            </wp:positionV>
            <wp:extent cx="2660650" cy="1782445"/>
            <wp:effectExtent l="19050" t="0" r="6350" b="0"/>
            <wp:wrapSquare wrapText="bothSides"/>
            <wp:docPr id="35" name="Рисунок 35" descr="_MG_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_MG_42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8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4915" w:rsidRPr="00952ACA">
        <w:rPr>
          <w:rFonts w:ascii="Times New Roman" w:hAnsi="Times New Roman" w:cs="Times New Roman"/>
          <w:sz w:val="26"/>
          <w:szCs w:val="26"/>
        </w:rPr>
        <w:t>Азы творчества в классе раннего эстетического развития, х</w:t>
      </w:r>
      <w:r w:rsidR="00E34915" w:rsidRPr="00952ACA">
        <w:rPr>
          <w:rFonts w:ascii="Times New Roman" w:hAnsi="Times New Roman" w:cs="Times New Roman"/>
          <w:sz w:val="26"/>
          <w:szCs w:val="26"/>
        </w:rPr>
        <w:t>у</w:t>
      </w:r>
      <w:r w:rsidR="00E34915" w:rsidRPr="00952ACA">
        <w:rPr>
          <w:rFonts w:ascii="Times New Roman" w:hAnsi="Times New Roman" w:cs="Times New Roman"/>
          <w:sz w:val="26"/>
          <w:szCs w:val="26"/>
        </w:rPr>
        <w:t>дожественном и музыкальных  отдел</w:t>
      </w:r>
      <w:r w:rsidR="00E34915" w:rsidRPr="00952ACA">
        <w:rPr>
          <w:rFonts w:ascii="Times New Roman" w:hAnsi="Times New Roman" w:cs="Times New Roman"/>
          <w:sz w:val="26"/>
          <w:szCs w:val="26"/>
        </w:rPr>
        <w:t>е</w:t>
      </w:r>
      <w:r w:rsidR="00E34915" w:rsidRPr="00952ACA">
        <w:rPr>
          <w:rFonts w:ascii="Times New Roman" w:hAnsi="Times New Roman" w:cs="Times New Roman"/>
          <w:sz w:val="26"/>
          <w:szCs w:val="26"/>
        </w:rPr>
        <w:t>ниях по классам: фортепиано, аккордеон, баян, гитара, скрипка, духовые инструменты,  постигают 234 во</w:t>
      </w:r>
      <w:r w:rsidR="00E34915" w:rsidRPr="00952ACA">
        <w:rPr>
          <w:rFonts w:ascii="Times New Roman" w:hAnsi="Times New Roman" w:cs="Times New Roman"/>
          <w:sz w:val="26"/>
          <w:szCs w:val="26"/>
        </w:rPr>
        <w:t>с</w:t>
      </w:r>
      <w:r w:rsidR="00E34915" w:rsidRPr="00952ACA">
        <w:rPr>
          <w:rFonts w:ascii="Times New Roman" w:hAnsi="Times New Roman" w:cs="Times New Roman"/>
          <w:sz w:val="26"/>
          <w:szCs w:val="26"/>
        </w:rPr>
        <w:t xml:space="preserve">питанника «Детской школы искусств № 62». За эти годы около </w:t>
      </w:r>
    </w:p>
    <w:p w:rsidR="00952ACA" w:rsidRDefault="00952ACA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952ACA" w:rsidRDefault="00952ACA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500 учащихся получили документ о начальном музыкальном образовании. Более 60 из них выбрали музыку своей профессией и продолжают работу во многих регионах Ро</w:t>
      </w:r>
      <w:r w:rsidRPr="00952ACA">
        <w:rPr>
          <w:rFonts w:ascii="Times New Roman" w:hAnsi="Times New Roman" w:cs="Times New Roman"/>
          <w:sz w:val="26"/>
          <w:szCs w:val="26"/>
        </w:rPr>
        <w:t>с</w:t>
      </w:r>
      <w:r w:rsidRPr="00952ACA">
        <w:rPr>
          <w:rFonts w:ascii="Times New Roman" w:hAnsi="Times New Roman" w:cs="Times New Roman"/>
          <w:sz w:val="26"/>
          <w:szCs w:val="26"/>
        </w:rPr>
        <w:t xml:space="preserve">сии. На базе </w:t>
      </w:r>
      <w:proofErr w:type="spellStart"/>
      <w:r w:rsidRPr="00952ACA">
        <w:rPr>
          <w:rFonts w:ascii="Times New Roman" w:hAnsi="Times New Roman" w:cs="Times New Roman"/>
          <w:sz w:val="26"/>
          <w:szCs w:val="26"/>
        </w:rPr>
        <w:t>шко</w:t>
      </w:r>
      <w:proofErr w:type="spellEnd"/>
    </w:p>
    <w:p w:rsidR="00E34915" w:rsidRP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52ACA">
        <w:rPr>
          <w:rFonts w:ascii="Times New Roman" w:hAnsi="Times New Roman" w:cs="Times New Roman"/>
          <w:sz w:val="26"/>
          <w:szCs w:val="26"/>
        </w:rPr>
        <w:t>лы</w:t>
      </w:r>
      <w:proofErr w:type="spellEnd"/>
      <w:r w:rsidRPr="00952ACA">
        <w:rPr>
          <w:rFonts w:ascii="Times New Roman" w:hAnsi="Times New Roman" w:cs="Times New Roman"/>
          <w:sz w:val="26"/>
          <w:szCs w:val="26"/>
        </w:rPr>
        <w:t xml:space="preserve"> искусств действуют творческие коллективы: ансамбли скрипачей и гитаристов, духовой оркестр, вокальный педагогич</w:t>
      </w:r>
      <w:r w:rsidRPr="00952ACA">
        <w:rPr>
          <w:rFonts w:ascii="Times New Roman" w:hAnsi="Times New Roman" w:cs="Times New Roman"/>
          <w:sz w:val="26"/>
          <w:szCs w:val="26"/>
        </w:rPr>
        <w:t>е</w:t>
      </w:r>
      <w:r w:rsidRPr="00952ACA">
        <w:rPr>
          <w:rFonts w:ascii="Times New Roman" w:hAnsi="Times New Roman" w:cs="Times New Roman"/>
          <w:sz w:val="26"/>
          <w:szCs w:val="26"/>
        </w:rPr>
        <w:t>ский и педагогический инструментальный ансамбли.</w:t>
      </w:r>
      <w:r w:rsidRPr="00952ACA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E34915" w:rsidRPr="00952ACA" w:rsidRDefault="00E34915" w:rsidP="00E34915">
      <w:p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6075680</wp:posOffset>
            </wp:positionH>
            <wp:positionV relativeFrom="paragraph">
              <wp:posOffset>1137920</wp:posOffset>
            </wp:positionV>
            <wp:extent cx="3538855" cy="1990090"/>
            <wp:effectExtent l="19050" t="0" r="4445" b="0"/>
            <wp:wrapSquare wrapText="bothSides"/>
            <wp:docPr id="36" name="Рисунок 36" descr="я выбираю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я выбираю спор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52ACA">
        <w:rPr>
          <w:rFonts w:ascii="Times New Roman" w:hAnsi="Times New Roman" w:cs="Times New Roman"/>
          <w:sz w:val="26"/>
          <w:szCs w:val="26"/>
        </w:rPr>
        <w:t xml:space="preserve"> Более 4 тыс. читателей посещают МУК «Централизованная библиотека Краснобродского городского округа», около 800 из них, ч</w:t>
      </w:r>
      <w:r w:rsidRPr="00952ACA">
        <w:rPr>
          <w:rFonts w:ascii="Times New Roman" w:hAnsi="Times New Roman" w:cs="Times New Roman"/>
          <w:sz w:val="26"/>
          <w:szCs w:val="26"/>
        </w:rPr>
        <w:t>и</w:t>
      </w:r>
      <w:r w:rsidRPr="00952ACA">
        <w:rPr>
          <w:rFonts w:ascii="Times New Roman" w:hAnsi="Times New Roman" w:cs="Times New Roman"/>
          <w:sz w:val="26"/>
          <w:szCs w:val="26"/>
        </w:rPr>
        <w:t xml:space="preserve">татели филиала п. Артышта. Книжный фонд библиотеки насчитывает более 87 тыс. экземпляров, имеет хороший универсальный фонд художественной, отраслевой, справочной литературы, получает </w:t>
      </w:r>
      <w:r w:rsidRPr="00952A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52ACA">
        <w:rPr>
          <w:rFonts w:ascii="Times New Roman" w:hAnsi="Times New Roman" w:cs="Times New Roman"/>
          <w:sz w:val="26"/>
          <w:szCs w:val="26"/>
        </w:rPr>
        <w:t>47 наименований газет и журналов. Библиотека принимает участие в различных областных проектах. На сайте Областной научной библиотеки им. В.Федорова выделен электронный каталог центральной библиотеки Краснобро</w:t>
      </w:r>
      <w:r w:rsidRPr="00952ACA">
        <w:rPr>
          <w:rFonts w:ascii="Times New Roman" w:hAnsi="Times New Roman" w:cs="Times New Roman"/>
          <w:sz w:val="26"/>
          <w:szCs w:val="26"/>
        </w:rPr>
        <w:t>д</w:t>
      </w:r>
      <w:r w:rsidRPr="00952ACA">
        <w:rPr>
          <w:rFonts w:ascii="Times New Roman" w:hAnsi="Times New Roman" w:cs="Times New Roman"/>
          <w:sz w:val="26"/>
          <w:szCs w:val="26"/>
        </w:rPr>
        <w:t>ского городского округа, который насчитывает более 17 тысячи библиографич</w:t>
      </w:r>
      <w:r w:rsidRPr="00952ACA">
        <w:rPr>
          <w:rFonts w:ascii="Times New Roman" w:hAnsi="Times New Roman" w:cs="Times New Roman"/>
          <w:sz w:val="26"/>
          <w:szCs w:val="26"/>
        </w:rPr>
        <w:t>е</w:t>
      </w:r>
      <w:r w:rsidRPr="00952ACA">
        <w:rPr>
          <w:rFonts w:ascii="Times New Roman" w:hAnsi="Times New Roman" w:cs="Times New Roman"/>
          <w:sz w:val="26"/>
          <w:szCs w:val="26"/>
        </w:rPr>
        <w:t>ских записей.   Для жителей городского округа работает Публичный Центр Прав</w:t>
      </w:r>
      <w:r w:rsidRPr="00952ACA">
        <w:rPr>
          <w:rFonts w:ascii="Times New Roman" w:hAnsi="Times New Roman" w:cs="Times New Roman"/>
          <w:sz w:val="26"/>
          <w:szCs w:val="26"/>
        </w:rPr>
        <w:t>о</w:t>
      </w:r>
      <w:r w:rsidRPr="00952ACA">
        <w:rPr>
          <w:rFonts w:ascii="Times New Roman" w:hAnsi="Times New Roman" w:cs="Times New Roman"/>
          <w:sz w:val="26"/>
          <w:szCs w:val="26"/>
        </w:rPr>
        <w:t>вой информации.</w:t>
      </w:r>
    </w:p>
    <w:p w:rsidR="00E34915" w:rsidRPr="00952ACA" w:rsidRDefault="00952ACA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6917690</wp:posOffset>
            </wp:positionH>
            <wp:positionV relativeFrom="paragraph">
              <wp:posOffset>1548765</wp:posOffset>
            </wp:positionV>
            <wp:extent cx="2612390" cy="1597660"/>
            <wp:effectExtent l="0" t="0" r="0" b="0"/>
            <wp:wrapSquare wrapText="bothSides"/>
            <wp:docPr id="38" name="Рисунок 3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59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4915" w:rsidRPr="00952ACA">
        <w:rPr>
          <w:rFonts w:ascii="Times New Roman" w:hAnsi="Times New Roman" w:cs="Times New Roman"/>
          <w:sz w:val="26"/>
          <w:szCs w:val="26"/>
        </w:rPr>
        <w:t>В мае 2006 года на базе спортивного зала и стадиона «Горняк» создано м</w:t>
      </w:r>
      <w:r w:rsidR="00E34915" w:rsidRPr="00952ACA">
        <w:rPr>
          <w:rFonts w:ascii="Times New Roman" w:hAnsi="Times New Roman" w:cs="Times New Roman"/>
          <w:sz w:val="26"/>
          <w:szCs w:val="26"/>
        </w:rPr>
        <w:t>у</w:t>
      </w:r>
      <w:r w:rsidR="00E34915" w:rsidRPr="00952ACA">
        <w:rPr>
          <w:rFonts w:ascii="Times New Roman" w:hAnsi="Times New Roman" w:cs="Times New Roman"/>
          <w:sz w:val="26"/>
          <w:szCs w:val="26"/>
        </w:rPr>
        <w:t>ниципальное бюджетное образовательное учреждение дополнительного образов</w:t>
      </w:r>
      <w:r w:rsidR="00E34915" w:rsidRPr="00952ACA">
        <w:rPr>
          <w:rFonts w:ascii="Times New Roman" w:hAnsi="Times New Roman" w:cs="Times New Roman"/>
          <w:sz w:val="26"/>
          <w:szCs w:val="26"/>
        </w:rPr>
        <w:t>а</w:t>
      </w:r>
      <w:r w:rsidR="00E34915" w:rsidRPr="00952ACA">
        <w:rPr>
          <w:rFonts w:ascii="Times New Roman" w:hAnsi="Times New Roman" w:cs="Times New Roman"/>
          <w:sz w:val="26"/>
          <w:szCs w:val="26"/>
        </w:rPr>
        <w:t>ния детей «Детско-юношеская спортивная школа».  Отделения вольной борьбы, бокса, хоккея, волейбола, футбола и общей физической подготовки принимают 366 воспита</w:t>
      </w:r>
      <w:r w:rsidR="00E34915" w:rsidRPr="00952ACA">
        <w:rPr>
          <w:rFonts w:ascii="Times New Roman" w:hAnsi="Times New Roman" w:cs="Times New Roman"/>
          <w:sz w:val="26"/>
          <w:szCs w:val="26"/>
        </w:rPr>
        <w:t>н</w:t>
      </w:r>
      <w:r w:rsidR="00E34915" w:rsidRPr="00952ACA">
        <w:rPr>
          <w:rFonts w:ascii="Times New Roman" w:hAnsi="Times New Roman" w:cs="Times New Roman"/>
          <w:sz w:val="26"/>
          <w:szCs w:val="26"/>
        </w:rPr>
        <w:t>ников, которые являются призерами и победителями региональных, Всероссийских и междун</w:t>
      </w:r>
      <w:r w:rsidR="00E34915" w:rsidRPr="00952ACA">
        <w:rPr>
          <w:rFonts w:ascii="Times New Roman" w:hAnsi="Times New Roman" w:cs="Times New Roman"/>
          <w:sz w:val="26"/>
          <w:szCs w:val="26"/>
        </w:rPr>
        <w:t>а</w:t>
      </w:r>
      <w:r w:rsidR="00E34915" w:rsidRPr="00952ACA">
        <w:rPr>
          <w:rFonts w:ascii="Times New Roman" w:hAnsi="Times New Roman" w:cs="Times New Roman"/>
          <w:sz w:val="26"/>
          <w:szCs w:val="26"/>
        </w:rPr>
        <w:t>родных соревнований.</w:t>
      </w:r>
      <w:r w:rsidR="00E34915" w:rsidRPr="00952ACA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E34915" w:rsidRPr="00952ACA" w:rsidRDefault="00E34915" w:rsidP="00E34915">
      <w:pPr>
        <w:spacing w:line="36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52ACA">
        <w:rPr>
          <w:rFonts w:ascii="Times New Roman" w:hAnsi="Times New Roman" w:cs="Times New Roman"/>
          <w:sz w:val="26"/>
          <w:szCs w:val="26"/>
        </w:rPr>
        <w:t>На территории Краснобродского городского округа осуществляет деятельность по м</w:t>
      </w:r>
      <w:r w:rsidRPr="00952ACA">
        <w:rPr>
          <w:rFonts w:ascii="Times New Roman" w:hAnsi="Times New Roman" w:cs="Times New Roman"/>
          <w:sz w:val="26"/>
          <w:szCs w:val="26"/>
        </w:rPr>
        <w:t>е</w:t>
      </w:r>
      <w:r w:rsidRPr="00952ACA">
        <w:rPr>
          <w:rFonts w:ascii="Times New Roman" w:hAnsi="Times New Roman" w:cs="Times New Roman"/>
          <w:sz w:val="26"/>
          <w:szCs w:val="26"/>
        </w:rPr>
        <w:t>дицинскому обеспечению населения -</w:t>
      </w:r>
      <w:r w:rsidRPr="00952ACA">
        <w:rPr>
          <w:rFonts w:ascii="Times New Roman" w:hAnsi="Times New Roman" w:cs="Times New Roman"/>
          <w:bCs/>
          <w:sz w:val="26"/>
          <w:szCs w:val="26"/>
        </w:rPr>
        <w:t xml:space="preserve"> Муниципальное учреждение здравоохранения «</w:t>
      </w:r>
      <w:proofErr w:type="spellStart"/>
      <w:r w:rsidRPr="00952ACA">
        <w:rPr>
          <w:rFonts w:ascii="Times New Roman" w:hAnsi="Times New Roman" w:cs="Times New Roman"/>
          <w:bCs/>
          <w:sz w:val="26"/>
          <w:szCs w:val="26"/>
        </w:rPr>
        <w:t>Красн</w:t>
      </w:r>
      <w:r w:rsidRPr="00952ACA">
        <w:rPr>
          <w:rFonts w:ascii="Times New Roman" w:hAnsi="Times New Roman" w:cs="Times New Roman"/>
          <w:bCs/>
          <w:sz w:val="26"/>
          <w:szCs w:val="26"/>
        </w:rPr>
        <w:t>о</w:t>
      </w:r>
      <w:r w:rsidRPr="00952ACA">
        <w:rPr>
          <w:rFonts w:ascii="Times New Roman" w:hAnsi="Times New Roman" w:cs="Times New Roman"/>
          <w:bCs/>
          <w:sz w:val="26"/>
          <w:szCs w:val="26"/>
        </w:rPr>
        <w:t>бродская</w:t>
      </w:r>
      <w:proofErr w:type="spellEnd"/>
      <w:r w:rsidRPr="00952ACA">
        <w:rPr>
          <w:rFonts w:ascii="Times New Roman" w:hAnsi="Times New Roman" w:cs="Times New Roman"/>
          <w:bCs/>
          <w:sz w:val="26"/>
          <w:szCs w:val="26"/>
        </w:rPr>
        <w:t xml:space="preserve"> городская больница», которая является в</w:t>
      </w:r>
      <w:r w:rsidRPr="00952ACA">
        <w:rPr>
          <w:rFonts w:ascii="Times New Roman" w:hAnsi="Times New Roman" w:cs="Times New Roman"/>
          <w:sz w:val="26"/>
          <w:szCs w:val="26"/>
        </w:rPr>
        <w:t>ажным элементом социальной инфрастру</w:t>
      </w:r>
      <w:r w:rsidRPr="00952ACA">
        <w:rPr>
          <w:rFonts w:ascii="Times New Roman" w:hAnsi="Times New Roman" w:cs="Times New Roman"/>
          <w:sz w:val="26"/>
          <w:szCs w:val="26"/>
        </w:rPr>
        <w:t>к</w:t>
      </w:r>
      <w:r w:rsidRPr="00952ACA">
        <w:rPr>
          <w:rFonts w:ascii="Times New Roman" w:hAnsi="Times New Roman" w:cs="Times New Roman"/>
          <w:sz w:val="26"/>
          <w:szCs w:val="26"/>
        </w:rPr>
        <w:t>туры. Больница оснащена современным медицинским оборудованием</w:t>
      </w:r>
      <w:proofErr w:type="gramStart"/>
      <w:r w:rsidR="00952AC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952ACA">
        <w:rPr>
          <w:rStyle w:val="apple-converted-space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proofErr w:type="spellStart"/>
      <w:proofErr w:type="gramStart"/>
      <w:r w:rsidRPr="00952ACA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х</w:t>
      </w:r>
      <w:proofErr w:type="gramEnd"/>
      <w:r w:rsidRPr="00952ACA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олтеровского</w:t>
      </w:r>
      <w:proofErr w:type="spellEnd"/>
      <w:r w:rsidRPr="00952ACA">
        <w:rPr>
          <w:rStyle w:val="apple-converted-space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  </w:t>
      </w:r>
      <w:proofErr w:type="spellStart"/>
      <w:r w:rsidRPr="00952ACA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монит</w:t>
      </w:r>
      <w:r w:rsidRPr="00952ACA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о</w:t>
      </w:r>
      <w:r w:rsidRPr="00952ACA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рирования</w:t>
      </w:r>
      <w:proofErr w:type="spellEnd"/>
      <w:r w:rsidRPr="00952ACA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.</w:t>
      </w:r>
      <w:r w:rsidRPr="00952AC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A3DC4" w:rsidRPr="00952ACA" w:rsidRDefault="00293D97" w:rsidP="00AA3DC4">
      <w:pPr>
        <w:rPr>
          <w:rFonts w:ascii="Times New Roman" w:hAnsi="Times New Roman" w:cs="Times New Roman"/>
          <w:sz w:val="26"/>
          <w:szCs w:val="26"/>
        </w:rPr>
      </w:pPr>
      <w:r w:rsidRPr="00293D97">
        <w:rPr>
          <w:noProof/>
          <w:lang w:eastAsia="ru-RU"/>
        </w:rPr>
        <w:lastRenderedPageBreak/>
        <w:pict>
          <v:shape id="_x0000_s1051" type="#_x0000_t107" style="position:absolute;margin-left:-31.25pt;margin-top:19.75pt;width:815.5pt;height:57.15pt;z-index:251684864" fillcolor="#ff9" strokecolor="red" strokeweight="3pt">
            <v:textbox style="mso-next-textbox:#_x0000_s1051">
              <w:txbxContent>
                <w:p w:rsidR="00952ACA" w:rsidRPr="00035534" w:rsidRDefault="00952ACA" w:rsidP="0038251E">
                  <w:pPr>
                    <w:pStyle w:val="a5"/>
                    <w:numPr>
                      <w:ilvl w:val="0"/>
                      <w:numId w:val="3"/>
                    </w:num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Промышленность</w:t>
                  </w:r>
                  <w:r w:rsidRPr="00035534">
                    <w:rPr>
                      <w:b/>
                      <w:sz w:val="32"/>
                      <w:szCs w:val="32"/>
                    </w:rPr>
                    <w:t xml:space="preserve">                                                      </w:t>
                  </w:r>
                </w:p>
              </w:txbxContent>
            </v:textbox>
          </v:shape>
        </w:pict>
      </w:r>
      <w:r w:rsidR="0044207B" w:rsidRPr="00952ACA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5F41CF" w:rsidRPr="00952ACA">
        <w:rPr>
          <w:rFonts w:ascii="Times New Roman" w:hAnsi="Times New Roman" w:cs="Times New Roman"/>
          <w:sz w:val="26"/>
          <w:szCs w:val="26"/>
        </w:rPr>
        <w:t xml:space="preserve">          </w:t>
      </w:r>
      <w:r w:rsidR="00952ACA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5F41CF" w:rsidRPr="00952ACA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</w:t>
      </w:r>
    </w:p>
    <w:p w:rsidR="0038251E" w:rsidRDefault="00293D97" w:rsidP="00AA3DC4">
      <w:r w:rsidRPr="00293D97">
        <w:rPr>
          <w:rFonts w:ascii="Times New Roman" w:hAnsi="Times New Roman" w:cs="Times New Roman"/>
          <w:sz w:val="26"/>
          <w:szCs w:val="26"/>
        </w:rPr>
        <w:pict>
          <v:shape id="_x0000_i1026" type="#_x0000_t75" alt="Отображается файл &quot;_RZ_0277.jpg&quot;" style="width:24.2pt;height:24.2pt"/>
        </w:pict>
      </w:r>
    </w:p>
    <w:p w:rsidR="00952ACA" w:rsidRDefault="00952ACA" w:rsidP="00952ACA">
      <w:pPr>
        <w:spacing w:line="360" w:lineRule="auto"/>
        <w:ind w:firstLine="720"/>
        <w:jc w:val="both"/>
        <w:rPr>
          <w:sz w:val="26"/>
          <w:szCs w:val="26"/>
        </w:rPr>
      </w:pPr>
    </w:p>
    <w:p w:rsidR="00952ACA" w:rsidRPr="00AD1F0D" w:rsidRDefault="00952ACA" w:rsidP="00952ACA">
      <w:pPr>
        <w:spacing w:line="360" w:lineRule="auto"/>
        <w:ind w:firstLine="720"/>
        <w:jc w:val="both"/>
        <w:rPr>
          <w:sz w:val="26"/>
          <w:szCs w:val="26"/>
        </w:rPr>
      </w:pPr>
      <w:r w:rsidRPr="00AD1F0D">
        <w:rPr>
          <w:sz w:val="26"/>
          <w:szCs w:val="26"/>
        </w:rPr>
        <w:t>Промышленность округа имеет сырьевую направленность. Угледобыча доминирует в отраслевой структуре округа и определ</w:t>
      </w:r>
      <w:r w:rsidRPr="00AD1F0D">
        <w:rPr>
          <w:sz w:val="26"/>
          <w:szCs w:val="26"/>
        </w:rPr>
        <w:t>я</w:t>
      </w:r>
      <w:r w:rsidRPr="00AD1F0D">
        <w:rPr>
          <w:sz w:val="26"/>
          <w:szCs w:val="26"/>
        </w:rPr>
        <w:t>ет общий характер складывающейся экономической ситуации. Основу жизнедеятельности округа формирует градообразующее предприятие филиал Краснобродский угольный разрез» ОАО УК «</w:t>
      </w:r>
      <w:proofErr w:type="spellStart"/>
      <w:r w:rsidRPr="00AD1F0D">
        <w:rPr>
          <w:sz w:val="26"/>
          <w:szCs w:val="26"/>
        </w:rPr>
        <w:t>Кузбассразрезуголь</w:t>
      </w:r>
      <w:proofErr w:type="spellEnd"/>
      <w:r w:rsidRPr="00AD1F0D">
        <w:rPr>
          <w:sz w:val="26"/>
          <w:szCs w:val="26"/>
        </w:rPr>
        <w:t xml:space="preserve">». </w:t>
      </w:r>
    </w:p>
    <w:p w:rsidR="0038251E" w:rsidRDefault="00952ACA" w:rsidP="00952A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92900" cy="4679315"/>
            <wp:effectExtent l="19050" t="0" r="12700" b="6985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8251E" w:rsidRDefault="0038251E" w:rsidP="00AA3DC4"/>
    <w:p w:rsidR="0038251E" w:rsidRDefault="0038251E" w:rsidP="00AA3DC4"/>
    <w:p w:rsidR="00952ACA" w:rsidRPr="0048058C" w:rsidRDefault="00952ACA" w:rsidP="00952A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58C">
        <w:rPr>
          <w:rFonts w:ascii="Times New Roman" w:hAnsi="Times New Roman" w:cs="Times New Roman"/>
          <w:b/>
          <w:sz w:val="28"/>
          <w:szCs w:val="28"/>
        </w:rPr>
        <w:t>ДОБЫЧА ПОЛЕЗНЫХ ИСКОПАЕМЫХ</w:t>
      </w:r>
    </w:p>
    <w:p w:rsidR="00952ACA" w:rsidRPr="0048058C" w:rsidRDefault="00952ACA" w:rsidP="00952A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58C">
        <w:rPr>
          <w:rFonts w:ascii="Times New Roman" w:hAnsi="Times New Roman" w:cs="Times New Roman"/>
          <w:b/>
          <w:sz w:val="28"/>
          <w:szCs w:val="28"/>
        </w:rPr>
        <w:t xml:space="preserve">Филиал </w:t>
      </w:r>
      <w:r w:rsidRPr="0048058C">
        <w:rPr>
          <w:rFonts w:ascii="Times New Roman" w:hAnsi="Times New Roman" w:cs="Times New Roman"/>
          <w:sz w:val="28"/>
          <w:szCs w:val="28"/>
        </w:rPr>
        <w:t>ОАО</w:t>
      </w:r>
      <w:r w:rsidRPr="0048058C">
        <w:rPr>
          <w:rFonts w:ascii="Times New Roman" w:hAnsi="Times New Roman" w:cs="Times New Roman"/>
          <w:b/>
          <w:sz w:val="28"/>
          <w:szCs w:val="28"/>
        </w:rPr>
        <w:t xml:space="preserve"> УК «</w:t>
      </w:r>
      <w:proofErr w:type="spellStart"/>
      <w:r w:rsidRPr="0048058C">
        <w:rPr>
          <w:rFonts w:ascii="Times New Roman" w:hAnsi="Times New Roman" w:cs="Times New Roman"/>
          <w:b/>
          <w:sz w:val="28"/>
          <w:szCs w:val="28"/>
        </w:rPr>
        <w:t>Кузбассразрезуголь</w:t>
      </w:r>
      <w:proofErr w:type="spellEnd"/>
      <w:r w:rsidRPr="0048058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952ACA" w:rsidRPr="0048058C" w:rsidRDefault="00952ACA" w:rsidP="00952A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58C">
        <w:rPr>
          <w:rFonts w:ascii="Times New Roman" w:hAnsi="Times New Roman" w:cs="Times New Roman"/>
          <w:b/>
          <w:sz w:val="28"/>
          <w:szCs w:val="28"/>
        </w:rPr>
        <w:t>«Краснобродский угольный разрез»</w:t>
      </w:r>
    </w:p>
    <w:p w:rsidR="00952ACA" w:rsidRPr="0048058C" w:rsidRDefault="00952ACA" w:rsidP="00952AC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6367780</wp:posOffset>
            </wp:positionH>
            <wp:positionV relativeFrom="paragraph">
              <wp:posOffset>42545</wp:posOffset>
            </wp:positionV>
            <wp:extent cx="3185160" cy="2159000"/>
            <wp:effectExtent l="19050" t="0" r="0" b="0"/>
            <wp:wrapSquare wrapText="bothSides"/>
            <wp:docPr id="49" name="Рисунок 49" descr="_MG_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_MG_93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058C">
        <w:rPr>
          <w:rFonts w:ascii="Times New Roman" w:hAnsi="Times New Roman" w:cs="Times New Roman"/>
          <w:sz w:val="28"/>
          <w:szCs w:val="28"/>
        </w:rPr>
        <w:t>В настоящее время Краснобродский городской округ невозможно рассма</w:t>
      </w:r>
      <w:r w:rsidRPr="0048058C">
        <w:rPr>
          <w:rFonts w:ascii="Times New Roman" w:hAnsi="Times New Roman" w:cs="Times New Roman"/>
          <w:sz w:val="28"/>
          <w:szCs w:val="28"/>
        </w:rPr>
        <w:t>т</w:t>
      </w:r>
      <w:r w:rsidRPr="0048058C">
        <w:rPr>
          <w:rFonts w:ascii="Times New Roman" w:hAnsi="Times New Roman" w:cs="Times New Roman"/>
          <w:sz w:val="28"/>
          <w:szCs w:val="28"/>
        </w:rPr>
        <w:t>ривать в отрыве от градообразующего предприятия. Филиал ОАО УК 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Кузба</w:t>
      </w:r>
      <w:r w:rsidRPr="0048058C">
        <w:rPr>
          <w:rFonts w:ascii="Times New Roman" w:hAnsi="Times New Roman" w:cs="Times New Roman"/>
          <w:sz w:val="28"/>
          <w:szCs w:val="28"/>
        </w:rPr>
        <w:t>с</w:t>
      </w:r>
      <w:r w:rsidRPr="0048058C">
        <w:rPr>
          <w:rFonts w:ascii="Times New Roman" w:hAnsi="Times New Roman" w:cs="Times New Roman"/>
          <w:sz w:val="28"/>
          <w:szCs w:val="28"/>
        </w:rPr>
        <w:t>сразрезуголь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>» «Краснобродский угольный разрез» - одно из стабильных пре</w:t>
      </w:r>
      <w:r w:rsidRPr="0048058C">
        <w:rPr>
          <w:rFonts w:ascii="Times New Roman" w:hAnsi="Times New Roman" w:cs="Times New Roman"/>
          <w:sz w:val="28"/>
          <w:szCs w:val="28"/>
        </w:rPr>
        <w:t>д</w:t>
      </w:r>
      <w:r w:rsidRPr="0048058C">
        <w:rPr>
          <w:rFonts w:ascii="Times New Roman" w:hAnsi="Times New Roman" w:cs="Times New Roman"/>
          <w:sz w:val="28"/>
          <w:szCs w:val="28"/>
        </w:rPr>
        <w:t xml:space="preserve">приятий Кузбасса. </w:t>
      </w:r>
    </w:p>
    <w:p w:rsidR="00952ACA" w:rsidRPr="0048058C" w:rsidRDefault="00952ACA" w:rsidP="00952AC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>Филиал ОАО УК 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Кузбассразрезуголь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>» «Краснобродский угольный ра</w:t>
      </w:r>
      <w:r w:rsidRPr="0048058C">
        <w:rPr>
          <w:rFonts w:ascii="Times New Roman" w:hAnsi="Times New Roman" w:cs="Times New Roman"/>
          <w:sz w:val="28"/>
          <w:szCs w:val="28"/>
        </w:rPr>
        <w:t>з</w:t>
      </w:r>
      <w:r w:rsidRPr="0048058C">
        <w:rPr>
          <w:rFonts w:ascii="Times New Roman" w:hAnsi="Times New Roman" w:cs="Times New Roman"/>
          <w:sz w:val="28"/>
          <w:szCs w:val="28"/>
        </w:rPr>
        <w:t>рез» входит в крупнейшую в России компанию по добыче высококачественного угля открытым способом – ОАО «Угольная компания 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Кузбассразрезуголь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52ACA" w:rsidRPr="0048058C" w:rsidRDefault="00952ACA" w:rsidP="00952AC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Кузбассразрезуголь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» реализует бизнес-стратегию развития, </w:t>
      </w:r>
      <w:proofErr w:type="gramStart"/>
      <w:r w:rsidRPr="0048058C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48058C">
        <w:rPr>
          <w:rFonts w:ascii="Times New Roman" w:hAnsi="Times New Roman" w:cs="Times New Roman"/>
          <w:sz w:val="28"/>
          <w:szCs w:val="28"/>
        </w:rPr>
        <w:t xml:space="preserve"> включает в себя глобальное перевооружение компании. Компания давно и активно сотрудничает с ведущими мировыми производителями горной техники. Оборудование 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Кузбассразрезуголь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>» предоставляют:   «</w:t>
      </w:r>
      <w:r w:rsidRPr="0048058C">
        <w:rPr>
          <w:rFonts w:ascii="Times New Roman" w:hAnsi="Times New Roman" w:cs="Times New Roman"/>
          <w:sz w:val="28"/>
          <w:szCs w:val="28"/>
          <w:lang w:val="en-US"/>
        </w:rPr>
        <w:t>Volvo</w:t>
      </w:r>
      <w:r w:rsidRPr="0048058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48058C">
        <w:rPr>
          <w:rFonts w:ascii="Times New Roman" w:hAnsi="Times New Roman" w:cs="Times New Roman"/>
          <w:sz w:val="28"/>
          <w:szCs w:val="28"/>
          <w:lang w:val="en-US"/>
        </w:rPr>
        <w:t>Liebherr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Катерпиллер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Терекс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БелАЗ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2ACA" w:rsidRPr="0048058C" w:rsidRDefault="00952ACA" w:rsidP="00952AC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6985</wp:posOffset>
            </wp:positionV>
            <wp:extent cx="3261995" cy="2320290"/>
            <wp:effectExtent l="19050" t="0" r="0" b="0"/>
            <wp:wrapSquare wrapText="bothSides"/>
            <wp:docPr id="50" name="Рисунок 50" descr="IMG_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4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058C">
        <w:rPr>
          <w:rFonts w:ascii="Times New Roman" w:hAnsi="Times New Roman" w:cs="Times New Roman"/>
          <w:sz w:val="28"/>
          <w:szCs w:val="28"/>
        </w:rPr>
        <w:t>Филиал «Краснобродский угольный разрез» отрабатывает 3 месторожд</w:t>
      </w:r>
      <w:r w:rsidRPr="0048058C">
        <w:rPr>
          <w:rFonts w:ascii="Times New Roman" w:hAnsi="Times New Roman" w:cs="Times New Roman"/>
          <w:sz w:val="28"/>
          <w:szCs w:val="28"/>
        </w:rPr>
        <w:t>е</w:t>
      </w:r>
      <w:r w:rsidRPr="0048058C">
        <w:rPr>
          <w:rFonts w:ascii="Times New Roman" w:hAnsi="Times New Roman" w:cs="Times New Roman"/>
          <w:sz w:val="28"/>
          <w:szCs w:val="28"/>
        </w:rPr>
        <w:t xml:space="preserve">ния каменного угля, входящие в состав 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Пр</w:t>
      </w:r>
      <w:r w:rsidRPr="0048058C">
        <w:rPr>
          <w:rFonts w:ascii="Times New Roman" w:hAnsi="Times New Roman" w:cs="Times New Roman"/>
          <w:sz w:val="28"/>
          <w:szCs w:val="28"/>
        </w:rPr>
        <w:t>о</w:t>
      </w:r>
      <w:r w:rsidRPr="0048058C">
        <w:rPr>
          <w:rFonts w:ascii="Times New Roman" w:hAnsi="Times New Roman" w:cs="Times New Roman"/>
          <w:sz w:val="28"/>
          <w:szCs w:val="28"/>
        </w:rPr>
        <w:t>копьевско-Киселевского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 геолого-экономического района Кузбасса – 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Новосергеевское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 (площадью </w:t>
      </w:r>
      <w:smartTag w:uri="urn:schemas-microsoft-com:office:smarttags" w:element="metricconverter">
        <w:smartTagPr>
          <w:attr w:name="ProductID" w:val="1314 га"/>
        </w:smartTagPr>
        <w:r w:rsidRPr="0048058C">
          <w:rPr>
            <w:rFonts w:ascii="Times New Roman" w:hAnsi="Times New Roman" w:cs="Times New Roman"/>
            <w:sz w:val="28"/>
            <w:szCs w:val="28"/>
          </w:rPr>
          <w:t>1314 га</w:t>
        </w:r>
      </w:smartTag>
      <w:r w:rsidRPr="0048058C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Кра</w:t>
      </w:r>
      <w:r w:rsidRPr="0048058C">
        <w:rPr>
          <w:rFonts w:ascii="Times New Roman" w:hAnsi="Times New Roman" w:cs="Times New Roman"/>
          <w:sz w:val="28"/>
          <w:szCs w:val="28"/>
        </w:rPr>
        <w:t>с</w:t>
      </w:r>
      <w:r w:rsidRPr="0048058C">
        <w:rPr>
          <w:rFonts w:ascii="Times New Roman" w:hAnsi="Times New Roman" w:cs="Times New Roman"/>
          <w:sz w:val="28"/>
          <w:szCs w:val="28"/>
        </w:rPr>
        <w:t>нобродское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 (площадью </w:t>
      </w:r>
      <w:smartTag w:uri="urn:schemas-microsoft-com:office:smarttags" w:element="metricconverter">
        <w:smartTagPr>
          <w:attr w:name="ProductID" w:val="1057 га"/>
        </w:smartTagPr>
        <w:r w:rsidRPr="0048058C">
          <w:rPr>
            <w:rFonts w:ascii="Times New Roman" w:hAnsi="Times New Roman" w:cs="Times New Roman"/>
            <w:sz w:val="28"/>
            <w:szCs w:val="28"/>
          </w:rPr>
          <w:t>1057 га</w:t>
        </w:r>
      </w:smartTag>
      <w:r w:rsidRPr="0048058C">
        <w:rPr>
          <w:rFonts w:ascii="Times New Roman" w:hAnsi="Times New Roman" w:cs="Times New Roman"/>
          <w:sz w:val="28"/>
          <w:szCs w:val="28"/>
        </w:rPr>
        <w:t xml:space="preserve">), с 2009 года 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Вахрушевское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 (площадью </w:t>
      </w:r>
      <w:smartTag w:uri="urn:schemas-microsoft-com:office:smarttags" w:element="metricconverter">
        <w:smartTagPr>
          <w:attr w:name="ProductID" w:val="1485 га"/>
        </w:smartTagPr>
        <w:r w:rsidRPr="0048058C">
          <w:rPr>
            <w:rFonts w:ascii="Times New Roman" w:hAnsi="Times New Roman" w:cs="Times New Roman"/>
            <w:sz w:val="28"/>
            <w:szCs w:val="28"/>
          </w:rPr>
          <w:t>1485 га</w:t>
        </w:r>
      </w:smartTag>
      <w:r w:rsidRPr="0048058C">
        <w:rPr>
          <w:rFonts w:ascii="Times New Roman" w:hAnsi="Times New Roman" w:cs="Times New Roman"/>
          <w:sz w:val="28"/>
          <w:szCs w:val="28"/>
        </w:rPr>
        <w:t>).</w:t>
      </w:r>
    </w:p>
    <w:p w:rsidR="00952ACA" w:rsidRPr="0048058C" w:rsidRDefault="00952ACA" w:rsidP="00952A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>Численность работающих 3,2 тыс. человек.</w:t>
      </w:r>
    </w:p>
    <w:p w:rsidR="0048058C" w:rsidRDefault="0048058C" w:rsidP="00952A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58C" w:rsidRDefault="0048058C" w:rsidP="00952A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ACA" w:rsidRPr="0048058C" w:rsidRDefault="00952ACA" w:rsidP="00952A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>Основные марки угля: длиннопламенные, газовые, слабоспекающиеся, тощие и коксующиеся (Д, ДГ, Г, КС, КСН, СС и Т). Основными потребителями продукции являются: Россия, Украина, Кипр, Латвия.</w:t>
      </w:r>
    </w:p>
    <w:p w:rsidR="0048058C" w:rsidRPr="0048058C" w:rsidRDefault="0048058C" w:rsidP="0048058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>В 2011 году была введена в эксплуатацию обогатительная фабрика 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Краснобродская-Коксовая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». Производственная мощность 3,0 млн. тонн угля в год. </w:t>
      </w:r>
      <w:r w:rsidRPr="0048058C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48058C" w:rsidRPr="0048058C" w:rsidRDefault="0048058C" w:rsidP="0048058C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0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0040" cy="1598295"/>
            <wp:effectExtent l="19050" t="0" r="0" b="0"/>
            <wp:docPr id="9" name="Рисунок 36" descr="Копия 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пия IMG_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159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058C" w:rsidRPr="0048058C" w:rsidRDefault="0048058C" w:rsidP="004805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58C">
        <w:rPr>
          <w:rFonts w:ascii="Times New Roman" w:hAnsi="Times New Roman" w:cs="Times New Roman"/>
          <w:b/>
          <w:sz w:val="28"/>
          <w:szCs w:val="28"/>
        </w:rPr>
        <w:t xml:space="preserve">СТАНЦИИ АРТЫШТА  </w:t>
      </w:r>
      <w:r w:rsidRPr="0048058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058C">
        <w:rPr>
          <w:rFonts w:ascii="Times New Roman" w:hAnsi="Times New Roman" w:cs="Times New Roman"/>
          <w:b/>
          <w:sz w:val="28"/>
          <w:szCs w:val="28"/>
        </w:rPr>
        <w:t>,</w:t>
      </w:r>
      <w:r w:rsidRPr="0048058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48058C" w:rsidRPr="0048058C" w:rsidRDefault="0048058C" w:rsidP="004805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58C">
        <w:rPr>
          <w:rFonts w:ascii="Times New Roman" w:hAnsi="Times New Roman" w:cs="Times New Roman"/>
          <w:b/>
          <w:sz w:val="28"/>
          <w:szCs w:val="28"/>
        </w:rPr>
        <w:t>Кузбасского отделения филиала</w:t>
      </w:r>
      <w:r w:rsidRPr="0048058C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48058C">
        <w:rPr>
          <w:rFonts w:ascii="Times New Roman" w:hAnsi="Times New Roman" w:cs="Times New Roman"/>
          <w:b/>
          <w:sz w:val="28"/>
          <w:szCs w:val="28"/>
        </w:rPr>
        <w:t>ЗАПАДНО-СИБИРСКИЕ</w:t>
      </w:r>
      <w:proofErr w:type="gramEnd"/>
      <w:r w:rsidRPr="0048058C">
        <w:rPr>
          <w:rFonts w:ascii="Times New Roman" w:hAnsi="Times New Roman" w:cs="Times New Roman"/>
          <w:b/>
          <w:sz w:val="28"/>
          <w:szCs w:val="28"/>
        </w:rPr>
        <w:t xml:space="preserve"> ЖЕЛЕЗНЫЕ ДОРОГИ</w:t>
      </w:r>
    </w:p>
    <w:p w:rsidR="0048058C" w:rsidRPr="0048058C" w:rsidRDefault="0048058C" w:rsidP="004805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5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7466965</wp:posOffset>
            </wp:positionH>
            <wp:positionV relativeFrom="paragraph">
              <wp:posOffset>55245</wp:posOffset>
            </wp:positionV>
            <wp:extent cx="2139950" cy="2566035"/>
            <wp:effectExtent l="19050" t="0" r="0" b="0"/>
            <wp:wrapSquare wrapText="bothSides"/>
            <wp:docPr id="57" name="Рисунок 57" descr="DSC_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SC_33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56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05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ОАО «РЖД» </w:t>
      </w:r>
    </w:p>
    <w:p w:rsidR="0048058C" w:rsidRPr="0048058C" w:rsidRDefault="0048058C" w:rsidP="0048058C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80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55880</wp:posOffset>
            </wp:positionV>
            <wp:extent cx="2877820" cy="1913255"/>
            <wp:effectExtent l="19050" t="0" r="0" b="0"/>
            <wp:wrapSquare wrapText="bothSides"/>
            <wp:docPr id="52" name="Рисунок 52" descr="DSC_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32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058C">
        <w:rPr>
          <w:rFonts w:ascii="Times New Roman" w:hAnsi="Times New Roman" w:cs="Times New Roman"/>
          <w:sz w:val="28"/>
          <w:szCs w:val="28"/>
        </w:rPr>
        <w:t xml:space="preserve">              Численность работников – 470 человек.</w:t>
      </w:r>
    </w:p>
    <w:p w:rsidR="0048058C" w:rsidRPr="0048058C" w:rsidRDefault="0048058C" w:rsidP="00480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 xml:space="preserve">                  Пропускная способность станций:</w:t>
      </w:r>
      <w:r w:rsidRPr="0048058C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8058C" w:rsidRPr="0048058C" w:rsidRDefault="0048058C" w:rsidP="00480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 xml:space="preserve">              - Артышта  1 - 60 пар поездов в сутки;</w:t>
      </w:r>
    </w:p>
    <w:p w:rsidR="0048058C" w:rsidRPr="0048058C" w:rsidRDefault="0048058C" w:rsidP="00480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 xml:space="preserve">               - Артышта  2 - 60 пар поездов в сутки.</w:t>
      </w:r>
    </w:p>
    <w:p w:rsidR="0048058C" w:rsidRPr="0048058C" w:rsidRDefault="0048058C" w:rsidP="00480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058C" w:rsidRPr="0048058C" w:rsidRDefault="00293D97" w:rsidP="004805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75" style="position:absolute;left:0;text-align:left;margin-left:243pt;margin-top:66pt;width:4in;height:207pt;z-index:251700224" filled="f" stroked="f"/>
        </w:pict>
      </w:r>
      <w:r w:rsidR="0048058C" w:rsidRPr="0048058C">
        <w:rPr>
          <w:rFonts w:ascii="Times New Roman" w:hAnsi="Times New Roman" w:cs="Times New Roman"/>
          <w:b/>
          <w:sz w:val="28"/>
          <w:szCs w:val="28"/>
        </w:rPr>
        <w:t>ОБЩЕСТВО С ОГРАНИЧЕННОЙ ОТВЕТСТВЕННОСТЬЮ</w:t>
      </w:r>
    </w:p>
    <w:p w:rsidR="0048058C" w:rsidRPr="0048058C" w:rsidRDefault="0048058C" w:rsidP="004805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58C">
        <w:rPr>
          <w:rFonts w:ascii="Times New Roman" w:hAnsi="Times New Roman" w:cs="Times New Roman"/>
          <w:b/>
          <w:sz w:val="28"/>
          <w:szCs w:val="28"/>
        </w:rPr>
        <w:t>«НАДЕЖДА» И ОБЩЕСТВО С ОГРАНИЧЕННОЙ ОТВЕТСТВЕННОСТЬЮ «НАДЕЖДА +»</w:t>
      </w:r>
    </w:p>
    <w:p w:rsidR="0048058C" w:rsidRPr="0048058C" w:rsidRDefault="0048058C" w:rsidP="004805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6951980</wp:posOffset>
            </wp:positionH>
            <wp:positionV relativeFrom="paragraph">
              <wp:posOffset>302260</wp:posOffset>
            </wp:positionV>
            <wp:extent cx="2593340" cy="1851660"/>
            <wp:effectExtent l="19050" t="0" r="0" b="0"/>
            <wp:wrapSquare wrapText="bothSides"/>
            <wp:docPr id="53" name="Рисунок 53" descr="DSC_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_129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058C" w:rsidRPr="0048058C" w:rsidRDefault="0048058C" w:rsidP="0048058C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>Легкую промышленность на территории округа представляют 2 трикотажные фабриками, общей численностью работников 117</w:t>
      </w:r>
      <w:r w:rsidRPr="0048058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8058C">
        <w:rPr>
          <w:rFonts w:ascii="Times New Roman" w:hAnsi="Times New Roman" w:cs="Times New Roman"/>
          <w:sz w:val="28"/>
          <w:szCs w:val="28"/>
        </w:rPr>
        <w:t>человек. С 1978 года в поселке Кра</w:t>
      </w:r>
      <w:r w:rsidRPr="0048058C">
        <w:rPr>
          <w:rFonts w:ascii="Times New Roman" w:hAnsi="Times New Roman" w:cs="Times New Roman"/>
          <w:sz w:val="28"/>
          <w:szCs w:val="28"/>
        </w:rPr>
        <w:t>с</w:t>
      </w:r>
      <w:r w:rsidRPr="0048058C">
        <w:rPr>
          <w:rFonts w:ascii="Times New Roman" w:hAnsi="Times New Roman" w:cs="Times New Roman"/>
          <w:sz w:val="28"/>
          <w:szCs w:val="28"/>
        </w:rPr>
        <w:t>нобродском работает ООО «Надежда», которое с 1991 года является  с</w:t>
      </w:r>
      <w:r w:rsidRPr="0048058C">
        <w:rPr>
          <w:rFonts w:ascii="Times New Roman" w:hAnsi="Times New Roman" w:cs="Times New Roman"/>
          <w:sz w:val="28"/>
          <w:szCs w:val="28"/>
        </w:rPr>
        <w:t>а</w:t>
      </w:r>
      <w:r w:rsidRPr="0048058C">
        <w:rPr>
          <w:rFonts w:ascii="Times New Roman" w:hAnsi="Times New Roman" w:cs="Times New Roman"/>
          <w:sz w:val="28"/>
          <w:szCs w:val="28"/>
        </w:rPr>
        <w:t>мостоятельной организацией.</w:t>
      </w:r>
    </w:p>
    <w:p w:rsidR="0048058C" w:rsidRPr="0048058C" w:rsidRDefault="0048058C" w:rsidP="0048058C">
      <w:pPr>
        <w:spacing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>В 2010 на территории округа открыта трикотажная фабрик</w:t>
      </w:r>
      <w:proofErr w:type="gramStart"/>
      <w:r w:rsidRPr="0048058C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48058C">
        <w:rPr>
          <w:rFonts w:ascii="Times New Roman" w:hAnsi="Times New Roman" w:cs="Times New Roman"/>
          <w:sz w:val="28"/>
          <w:szCs w:val="28"/>
        </w:rPr>
        <w:t xml:space="preserve"> «Надежда +».</w:t>
      </w:r>
    </w:p>
    <w:p w:rsidR="0048058C" w:rsidRPr="0048058C" w:rsidRDefault="0048058C" w:rsidP="0048058C">
      <w:pPr>
        <w:spacing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 xml:space="preserve"> ООО «Надежда», ООО «Надежда +» осуществляют пошив современных моделей бельевого и верхнего трикотажа для детей, женщин, мужчин различных возрастных групп. Объем произведенной продукции за 2015 год составил 309,2 тыс. штук.</w:t>
      </w:r>
      <w:r w:rsidRPr="004805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058C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8058C" w:rsidRPr="0048058C" w:rsidRDefault="0048058C" w:rsidP="0048058C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401955</wp:posOffset>
            </wp:positionV>
            <wp:extent cx="2124710" cy="2128520"/>
            <wp:effectExtent l="19050" t="0" r="8890" b="0"/>
            <wp:wrapSquare wrapText="bothSides"/>
            <wp:docPr id="56" name="Рисунок 56" descr="DSC_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_13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058C">
        <w:rPr>
          <w:rFonts w:ascii="Times New Roman" w:hAnsi="Times New Roman" w:cs="Times New Roman"/>
          <w:sz w:val="28"/>
          <w:szCs w:val="28"/>
        </w:rPr>
        <w:t>Трикотажные фабрики Краснобродского городского округа обеспечивают 12% трикотажных изделий выпускаемых в Кемеровской области. Товар пользуется повышенным спросом у всех слоев населения, что по</w:t>
      </w:r>
      <w:r w:rsidRPr="0048058C">
        <w:rPr>
          <w:rFonts w:ascii="Times New Roman" w:hAnsi="Times New Roman" w:cs="Times New Roman"/>
          <w:sz w:val="28"/>
          <w:szCs w:val="28"/>
        </w:rPr>
        <w:t>д</w:t>
      </w:r>
      <w:r w:rsidRPr="0048058C">
        <w:rPr>
          <w:rFonts w:ascii="Times New Roman" w:hAnsi="Times New Roman" w:cs="Times New Roman"/>
          <w:sz w:val="28"/>
          <w:szCs w:val="28"/>
        </w:rPr>
        <w:t>тверждается наличием д</w:t>
      </w:r>
      <w:r w:rsidRPr="0048058C">
        <w:rPr>
          <w:rFonts w:ascii="Times New Roman" w:hAnsi="Times New Roman" w:cs="Times New Roman"/>
          <w:sz w:val="28"/>
          <w:szCs w:val="28"/>
        </w:rPr>
        <w:t>и</w:t>
      </w:r>
      <w:r w:rsidRPr="0048058C">
        <w:rPr>
          <w:rFonts w:ascii="Times New Roman" w:hAnsi="Times New Roman" w:cs="Times New Roman"/>
          <w:sz w:val="28"/>
          <w:szCs w:val="28"/>
        </w:rPr>
        <w:t>пломов региональных ярмарок.</w:t>
      </w:r>
    </w:p>
    <w:p w:rsidR="0048058C" w:rsidRPr="0048058C" w:rsidRDefault="0048058C" w:rsidP="0048058C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8058C">
        <w:rPr>
          <w:rFonts w:ascii="Times New Roman" w:hAnsi="Times New Roman" w:cs="Times New Roman"/>
          <w:sz w:val="28"/>
          <w:szCs w:val="28"/>
        </w:rPr>
        <w:t>Основными рынками сбыта продукц</w:t>
      </w:r>
      <w:proofErr w:type="gramStart"/>
      <w:r w:rsidRPr="0048058C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Pr="0048058C">
        <w:rPr>
          <w:rFonts w:ascii="Times New Roman" w:hAnsi="Times New Roman" w:cs="Times New Roman"/>
          <w:sz w:val="28"/>
          <w:szCs w:val="28"/>
        </w:rPr>
        <w:t xml:space="preserve"> «Надежда», ООО «Надежда +» являются: Кемеровская область, Новосибирск, Красноярск, Алтайский край,  Тюмень, Иркутск, Братск.</w:t>
      </w:r>
    </w:p>
    <w:p w:rsidR="0048058C" w:rsidRPr="0048058C" w:rsidRDefault="0048058C" w:rsidP="0048058C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58C" w:rsidRPr="0048058C" w:rsidRDefault="0048058C" w:rsidP="0048058C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58C" w:rsidRPr="0048058C" w:rsidRDefault="0048058C" w:rsidP="0048058C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58C" w:rsidRPr="0048058C" w:rsidRDefault="0048058C" w:rsidP="0048058C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58C" w:rsidRPr="0048058C" w:rsidRDefault="0048058C" w:rsidP="0048058C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58C">
        <w:rPr>
          <w:rFonts w:ascii="Times New Roman" w:hAnsi="Times New Roman" w:cs="Times New Roman"/>
          <w:b/>
          <w:sz w:val="28"/>
          <w:szCs w:val="28"/>
        </w:rPr>
        <w:t>ООО «ПЕКАРЕФФ»</w:t>
      </w:r>
    </w:p>
    <w:p w:rsidR="0048058C" w:rsidRDefault="0048058C" w:rsidP="0048058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058C" w:rsidRPr="0048058C" w:rsidRDefault="0048058C" w:rsidP="0048058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7920355</wp:posOffset>
            </wp:positionH>
            <wp:positionV relativeFrom="paragraph">
              <wp:posOffset>803910</wp:posOffset>
            </wp:positionV>
            <wp:extent cx="1763395" cy="2189480"/>
            <wp:effectExtent l="19050" t="0" r="8255" b="0"/>
            <wp:wrapSquare wrapText="bothSides"/>
            <wp:docPr id="54" name="Рисунок 54" descr="Буклет на фотло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уклет на фотло 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77470</wp:posOffset>
            </wp:positionV>
            <wp:extent cx="2485390" cy="1997710"/>
            <wp:effectExtent l="19050" t="0" r="0" b="0"/>
            <wp:wrapSquare wrapText="bothSides"/>
            <wp:docPr id="55" name="Рисунок 55" descr="IMG_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07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058C">
        <w:rPr>
          <w:rFonts w:ascii="Times New Roman" w:hAnsi="Times New Roman" w:cs="Times New Roman"/>
          <w:sz w:val="28"/>
          <w:szCs w:val="28"/>
        </w:rPr>
        <w:t xml:space="preserve">На территории округа осуществляет деятельность 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минипекарня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  ООО 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Пекарефф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>», кот</w:t>
      </w:r>
      <w:r w:rsidRPr="0048058C">
        <w:rPr>
          <w:rFonts w:ascii="Times New Roman" w:hAnsi="Times New Roman" w:cs="Times New Roman"/>
          <w:sz w:val="28"/>
          <w:szCs w:val="28"/>
        </w:rPr>
        <w:t>о</w:t>
      </w:r>
      <w:r w:rsidRPr="0048058C">
        <w:rPr>
          <w:rFonts w:ascii="Times New Roman" w:hAnsi="Times New Roman" w:cs="Times New Roman"/>
          <w:sz w:val="28"/>
          <w:szCs w:val="28"/>
        </w:rPr>
        <w:t>рая выпускает хлеб 1 сорта, 2 сорта,  ржаной хлеб, хлебобулочные изделия, мучнистые конд</w:t>
      </w:r>
      <w:r w:rsidRPr="0048058C">
        <w:rPr>
          <w:rFonts w:ascii="Times New Roman" w:hAnsi="Times New Roman" w:cs="Times New Roman"/>
          <w:sz w:val="28"/>
          <w:szCs w:val="28"/>
        </w:rPr>
        <w:t>и</w:t>
      </w:r>
      <w:r w:rsidRPr="0048058C">
        <w:rPr>
          <w:rFonts w:ascii="Times New Roman" w:hAnsi="Times New Roman" w:cs="Times New Roman"/>
          <w:sz w:val="28"/>
          <w:szCs w:val="28"/>
        </w:rPr>
        <w:t>терские изделия, а так же новые сорта хлеба 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Сергеевский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8058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Дарницкий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>».</w:t>
      </w:r>
      <w:r w:rsidRPr="0048058C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8058C" w:rsidRPr="0048058C" w:rsidRDefault="0048058C" w:rsidP="0048058C">
      <w:pPr>
        <w:tabs>
          <w:tab w:val="left" w:pos="3060"/>
          <w:tab w:val="left" w:pos="3960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058C">
        <w:rPr>
          <w:rFonts w:ascii="Times New Roman" w:hAnsi="Times New Roman" w:cs="Times New Roman"/>
          <w:sz w:val="28"/>
          <w:szCs w:val="28"/>
        </w:rPr>
        <w:t>Минипекарней</w:t>
      </w:r>
      <w:proofErr w:type="spellEnd"/>
      <w:r w:rsidRPr="0048058C">
        <w:rPr>
          <w:rFonts w:ascii="Times New Roman" w:hAnsi="Times New Roman" w:cs="Times New Roman"/>
          <w:sz w:val="28"/>
          <w:szCs w:val="28"/>
        </w:rPr>
        <w:t xml:space="preserve"> выработано за 2015 год 395 тонн  хлебопродуктов.  </w:t>
      </w:r>
    </w:p>
    <w:p w:rsidR="0048058C" w:rsidRPr="0048058C" w:rsidRDefault="0048058C" w:rsidP="0048058C">
      <w:pPr>
        <w:tabs>
          <w:tab w:val="left" w:pos="3060"/>
          <w:tab w:val="left" w:pos="3960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58C" w:rsidRPr="0048058C" w:rsidRDefault="0048058C" w:rsidP="0048058C">
      <w:pPr>
        <w:tabs>
          <w:tab w:val="left" w:pos="3060"/>
          <w:tab w:val="left" w:pos="3960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58C" w:rsidRPr="0048058C" w:rsidRDefault="0048058C" w:rsidP="0048058C">
      <w:pPr>
        <w:tabs>
          <w:tab w:val="left" w:pos="3060"/>
          <w:tab w:val="left" w:pos="3960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58C" w:rsidRPr="0048058C" w:rsidRDefault="0048058C" w:rsidP="0048058C">
      <w:pPr>
        <w:tabs>
          <w:tab w:val="left" w:pos="3060"/>
          <w:tab w:val="left" w:pos="3960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58C" w:rsidRPr="0048058C" w:rsidRDefault="0048058C" w:rsidP="0048058C">
      <w:pPr>
        <w:tabs>
          <w:tab w:val="left" w:pos="3060"/>
          <w:tab w:val="left" w:pos="3960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58C" w:rsidRPr="0048058C" w:rsidRDefault="0048058C" w:rsidP="0048058C">
      <w:pPr>
        <w:tabs>
          <w:tab w:val="left" w:pos="3060"/>
          <w:tab w:val="left" w:pos="3960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58C" w:rsidRPr="0048058C" w:rsidRDefault="0048058C" w:rsidP="0048058C">
      <w:pPr>
        <w:tabs>
          <w:tab w:val="left" w:pos="3060"/>
          <w:tab w:val="left" w:pos="3960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58C" w:rsidRPr="0048058C" w:rsidRDefault="0048058C" w:rsidP="0048058C">
      <w:pPr>
        <w:tabs>
          <w:tab w:val="left" w:pos="3060"/>
          <w:tab w:val="left" w:pos="3960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251E" w:rsidRPr="0048058C" w:rsidRDefault="0038251E" w:rsidP="00AA3DC4">
      <w:pPr>
        <w:rPr>
          <w:rFonts w:ascii="Times New Roman" w:hAnsi="Times New Roman" w:cs="Times New Roman"/>
          <w:sz w:val="28"/>
          <w:szCs w:val="28"/>
        </w:rPr>
      </w:pPr>
    </w:p>
    <w:p w:rsidR="0038251E" w:rsidRDefault="0038251E" w:rsidP="00AA3DC4"/>
    <w:p w:rsidR="0038251E" w:rsidRPr="00AA3DC4" w:rsidRDefault="0038251E" w:rsidP="00AA3DC4"/>
    <w:p w:rsidR="00AA3DC4" w:rsidRPr="00AA3DC4" w:rsidRDefault="00AA3DC4" w:rsidP="00AA3DC4"/>
    <w:p w:rsidR="00AA3DC4" w:rsidRPr="00AA3DC4" w:rsidRDefault="00AA3DC4" w:rsidP="00AA3DC4"/>
    <w:p w:rsidR="00AA3DC4" w:rsidRPr="00AA3DC4" w:rsidRDefault="00293D97" w:rsidP="00AA3DC4">
      <w:r>
        <w:rPr>
          <w:noProof/>
          <w:lang w:eastAsia="ru-RU"/>
        </w:rPr>
        <w:pict>
          <v:shape id="_x0000_s1048" type="#_x0000_t107" style="position:absolute;margin-left:-37.2pt;margin-top:.55pt;width:815.5pt;height:57.15pt;z-index:251675648" fillcolor="#ff9" strokecolor="red" strokeweight="3pt">
            <v:textbox style="mso-next-textbox:#_x0000_s1048">
              <w:txbxContent>
                <w:p w:rsidR="00952ACA" w:rsidRPr="00035534" w:rsidRDefault="00952ACA" w:rsidP="00AA3DC4">
                  <w:pPr>
                    <w:pStyle w:val="a5"/>
                    <w:numPr>
                      <w:ilvl w:val="0"/>
                      <w:numId w:val="3"/>
                    </w:num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35534">
                    <w:rPr>
                      <w:b/>
                      <w:sz w:val="32"/>
                      <w:szCs w:val="32"/>
                    </w:rPr>
                    <w:t xml:space="preserve">Почетные граждане                                                      </w:t>
                  </w:r>
                </w:p>
              </w:txbxContent>
            </v:textbox>
          </v:shape>
        </w:pict>
      </w:r>
    </w:p>
    <w:p w:rsidR="00AA3DC4" w:rsidRPr="00AA3DC4" w:rsidRDefault="00AA3DC4" w:rsidP="00AA3DC4"/>
    <w:p w:rsidR="00035534" w:rsidRDefault="00035534" w:rsidP="00AA3DC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6717F" w:rsidRDefault="0006717F" w:rsidP="00AA3DC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A3DC4" w:rsidRPr="00AA3DC4" w:rsidRDefault="00810B51" w:rsidP="00AA3DC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49354" cy="943631"/>
            <wp:effectExtent l="19050" t="0" r="0" b="0"/>
            <wp:docPr id="19" name="Рисунок 8" descr="D:\Desktop\Паспорт МО\почетные граждане КГО\борови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Паспорт МО\почетные граждане КГО\боровиков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46" cy="942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>Боровиков Владимир Трофимович</w:t>
      </w:r>
    </w:p>
    <w:p w:rsidR="00AA3DC4" w:rsidRPr="00AA3DC4" w:rsidRDefault="00AA3DC4" w:rsidP="00AA3DC4">
      <w:pPr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AA3DC4">
        <w:rPr>
          <w:rFonts w:ascii="Times New Roman" w:hAnsi="Times New Roman" w:cs="Times New Roman"/>
          <w:sz w:val="26"/>
          <w:szCs w:val="26"/>
        </w:rPr>
        <w:t>14.07.1909-08.07.1993. В 1947 году возглавил строительство «Краснобродского угольного разреза» - первого угольного разреза в Ку</w:t>
      </w:r>
      <w:r w:rsidRPr="00AA3DC4">
        <w:rPr>
          <w:rFonts w:ascii="Times New Roman" w:hAnsi="Times New Roman" w:cs="Times New Roman"/>
          <w:sz w:val="26"/>
          <w:szCs w:val="26"/>
        </w:rPr>
        <w:t>з</w:t>
      </w:r>
      <w:r w:rsidRPr="00AA3DC4">
        <w:rPr>
          <w:rFonts w:ascii="Times New Roman" w:hAnsi="Times New Roman" w:cs="Times New Roman"/>
          <w:sz w:val="26"/>
          <w:szCs w:val="26"/>
        </w:rPr>
        <w:t>бассе, на котором впоследствии Владимир Трофимович проработал директором до 1960 года. За трудовые достижения и добросов</w:t>
      </w:r>
      <w:r w:rsidRPr="00AA3DC4">
        <w:rPr>
          <w:rFonts w:ascii="Times New Roman" w:hAnsi="Times New Roman" w:cs="Times New Roman"/>
          <w:sz w:val="26"/>
          <w:szCs w:val="26"/>
        </w:rPr>
        <w:t>е</w:t>
      </w:r>
      <w:r w:rsidRPr="00AA3DC4">
        <w:rPr>
          <w:rFonts w:ascii="Times New Roman" w:hAnsi="Times New Roman" w:cs="Times New Roman"/>
          <w:sz w:val="26"/>
          <w:szCs w:val="26"/>
        </w:rPr>
        <w:t>стный труд награжден Орденом Ленина, орденом Трудового Красного знамени, медалью «За трудовую доблесть», медаль «За труд</w:t>
      </w:r>
      <w:r w:rsidRPr="00AA3DC4">
        <w:rPr>
          <w:rFonts w:ascii="Times New Roman" w:hAnsi="Times New Roman" w:cs="Times New Roman"/>
          <w:sz w:val="26"/>
          <w:szCs w:val="26"/>
        </w:rPr>
        <w:t>о</w:t>
      </w:r>
      <w:r w:rsidRPr="00AA3DC4">
        <w:rPr>
          <w:rFonts w:ascii="Times New Roman" w:hAnsi="Times New Roman" w:cs="Times New Roman"/>
          <w:sz w:val="26"/>
          <w:szCs w:val="26"/>
        </w:rPr>
        <w:t>вое отличие», знаком «Шахтерская слава» 1 степени. Звание «Почетный гражданин» присвоено посмертно.</w:t>
      </w:r>
    </w:p>
    <w:p w:rsidR="00AA3DC4" w:rsidRPr="00AA3DC4" w:rsidRDefault="0006717F" w:rsidP="00AA3DC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1777" cy="962643"/>
            <wp:effectExtent l="19050" t="0" r="5923" b="0"/>
            <wp:docPr id="24" name="Рисунок 13" descr="D:\Desktop\Паспорт МО\почетные граждане КГО\Мирошни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Паспорт МО\почетные граждане КГО\МирошникВ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8" cy="9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>Мирошник Владимир Александрович</w:t>
      </w:r>
    </w:p>
    <w:p w:rsidR="00AA3DC4" w:rsidRDefault="00AA3DC4" w:rsidP="00AA3DC4">
      <w:pPr>
        <w:jc w:val="both"/>
        <w:rPr>
          <w:rFonts w:ascii="Times New Roman" w:hAnsi="Times New Roman" w:cs="Times New Roman"/>
          <w:sz w:val="26"/>
          <w:szCs w:val="26"/>
        </w:rPr>
      </w:pPr>
      <w:r w:rsidRPr="00AA3DC4">
        <w:rPr>
          <w:rFonts w:ascii="Times New Roman" w:hAnsi="Times New Roman" w:cs="Times New Roman"/>
          <w:sz w:val="26"/>
          <w:szCs w:val="26"/>
        </w:rPr>
        <w:t xml:space="preserve">Родился 12.08.1953 года. Свою трудовую деятельность начал в 1970 году в </w:t>
      </w:r>
      <w:proofErr w:type="spellStart"/>
      <w:r w:rsidRPr="00AA3DC4">
        <w:rPr>
          <w:rFonts w:ascii="Times New Roman" w:hAnsi="Times New Roman" w:cs="Times New Roman"/>
          <w:sz w:val="26"/>
          <w:szCs w:val="26"/>
        </w:rPr>
        <w:t>шахткоме</w:t>
      </w:r>
      <w:proofErr w:type="spellEnd"/>
      <w:r w:rsidRPr="00AA3DC4">
        <w:rPr>
          <w:rFonts w:ascii="Times New Roman" w:hAnsi="Times New Roman" w:cs="Times New Roman"/>
          <w:sz w:val="26"/>
          <w:szCs w:val="26"/>
        </w:rPr>
        <w:t xml:space="preserve"> «Кедровский» города Кемерово. В феврале 2002 года избран депутатом Совета народных депутатов Кемеровской области и утвержден председателем комитета по вопросам госуда</w:t>
      </w:r>
      <w:r w:rsidRPr="00AA3DC4">
        <w:rPr>
          <w:rFonts w:ascii="Times New Roman" w:hAnsi="Times New Roman" w:cs="Times New Roman"/>
          <w:sz w:val="26"/>
          <w:szCs w:val="26"/>
        </w:rPr>
        <w:t>р</w:t>
      </w:r>
      <w:r w:rsidRPr="00AA3DC4">
        <w:rPr>
          <w:rFonts w:ascii="Times New Roman" w:hAnsi="Times New Roman" w:cs="Times New Roman"/>
          <w:sz w:val="26"/>
          <w:szCs w:val="26"/>
        </w:rPr>
        <w:t>ственного устройства, местного самоуправления и правоохранительной деятельности, кандидат исторических наук. При  его неп</w:t>
      </w:r>
      <w:r w:rsidRPr="00AA3DC4">
        <w:rPr>
          <w:rFonts w:ascii="Times New Roman" w:hAnsi="Times New Roman" w:cs="Times New Roman"/>
          <w:sz w:val="26"/>
          <w:szCs w:val="26"/>
        </w:rPr>
        <w:t>о</w:t>
      </w:r>
      <w:r w:rsidRPr="00AA3DC4">
        <w:rPr>
          <w:rFonts w:ascii="Times New Roman" w:hAnsi="Times New Roman" w:cs="Times New Roman"/>
          <w:sz w:val="26"/>
          <w:szCs w:val="26"/>
        </w:rPr>
        <w:t>средственном участии  законодательная база Кемеровской области  была приведена в соответствие федеральному законодательству. Владимир Александрович – один из инициаторов образования Краснобродского городского округа. Неоднократно поощрялся нагр</w:t>
      </w:r>
      <w:r w:rsidRPr="00AA3DC4">
        <w:rPr>
          <w:rFonts w:ascii="Times New Roman" w:hAnsi="Times New Roman" w:cs="Times New Roman"/>
          <w:sz w:val="26"/>
          <w:szCs w:val="26"/>
        </w:rPr>
        <w:t>а</w:t>
      </w:r>
      <w:r w:rsidRPr="00AA3DC4">
        <w:rPr>
          <w:rFonts w:ascii="Times New Roman" w:hAnsi="Times New Roman" w:cs="Times New Roman"/>
          <w:sz w:val="26"/>
          <w:szCs w:val="26"/>
        </w:rPr>
        <w:t xml:space="preserve">дами: медалью «За особый вклад в развитие Кузбасса» </w:t>
      </w:r>
      <w:r w:rsidRPr="00AA3DC4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AA3DC4">
        <w:rPr>
          <w:rFonts w:ascii="Times New Roman" w:hAnsi="Times New Roman" w:cs="Times New Roman"/>
          <w:sz w:val="26"/>
          <w:szCs w:val="26"/>
        </w:rPr>
        <w:t xml:space="preserve"> степени,  почетным знаком «Золотой знак «Кузбасс», 2008г. </w:t>
      </w:r>
    </w:p>
    <w:p w:rsidR="0006717F" w:rsidRDefault="0006717F" w:rsidP="00AA3DC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6717F" w:rsidRDefault="0006717F" w:rsidP="00AA3DC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6717F" w:rsidRPr="00AA3DC4" w:rsidRDefault="0006717F" w:rsidP="00AA3DC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A3DC4" w:rsidRPr="00AA3DC4" w:rsidRDefault="00810B51" w:rsidP="00AA3DC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80197" cy="1020274"/>
            <wp:effectExtent l="19050" t="0" r="5603" b="0"/>
            <wp:docPr id="16" name="Рисунок 5" descr="D:\Desktop\Паспорт МО\почетные граждане КГО\Анфилов 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аспорт МО\почетные граждане КГО\Анфилов СВ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58" cy="1026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spellStart"/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>Анфилов</w:t>
      </w:r>
      <w:proofErr w:type="spellEnd"/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Сергей Викторович </w:t>
      </w:r>
    </w:p>
    <w:p w:rsidR="00AA3DC4" w:rsidRDefault="00AA3DC4" w:rsidP="00AA3DC4">
      <w:pPr>
        <w:jc w:val="both"/>
        <w:rPr>
          <w:rFonts w:ascii="Times New Roman" w:hAnsi="Times New Roman" w:cs="Times New Roman"/>
          <w:sz w:val="26"/>
          <w:szCs w:val="26"/>
        </w:rPr>
      </w:pPr>
      <w:r w:rsidRPr="00AA3DC4">
        <w:rPr>
          <w:rFonts w:ascii="Times New Roman" w:hAnsi="Times New Roman" w:cs="Times New Roman"/>
          <w:sz w:val="26"/>
          <w:szCs w:val="26"/>
        </w:rPr>
        <w:t>Родился 28.04.1960 года. В угольной отрасли работает с 1983. В 1999 году назначен директором филиала «Краснобродский угольный разрез». Один из самых талантливых руководителей предприятий Угольной Компании «Кузбассразрезуголь». Под руководством Се</w:t>
      </w:r>
      <w:r w:rsidRPr="00AA3DC4">
        <w:rPr>
          <w:rFonts w:ascii="Times New Roman" w:hAnsi="Times New Roman" w:cs="Times New Roman"/>
          <w:sz w:val="26"/>
          <w:szCs w:val="26"/>
        </w:rPr>
        <w:t>р</w:t>
      </w:r>
      <w:r w:rsidRPr="00AA3DC4">
        <w:rPr>
          <w:rFonts w:ascii="Times New Roman" w:hAnsi="Times New Roman" w:cs="Times New Roman"/>
          <w:sz w:val="26"/>
          <w:szCs w:val="26"/>
        </w:rPr>
        <w:t xml:space="preserve">гея Викторовича за период 1999 - 2008г. объем добычи угля возрос на 2 тысячи 700 тонн. В 2002 году Сергей Викторович был избран депутатом Совета народных депутатов Кемеровской области. </w:t>
      </w:r>
      <w:proofErr w:type="gramStart"/>
      <w:r w:rsidRPr="00AA3DC4">
        <w:rPr>
          <w:rFonts w:ascii="Times New Roman" w:hAnsi="Times New Roman" w:cs="Times New Roman"/>
          <w:sz w:val="26"/>
          <w:szCs w:val="26"/>
        </w:rPr>
        <w:t>Награжден знаками  «Шахтерская слава» 3-х степеней, нагрудным зол</w:t>
      </w:r>
      <w:r w:rsidRPr="00AA3DC4">
        <w:rPr>
          <w:rFonts w:ascii="Times New Roman" w:hAnsi="Times New Roman" w:cs="Times New Roman"/>
          <w:sz w:val="26"/>
          <w:szCs w:val="26"/>
        </w:rPr>
        <w:t>о</w:t>
      </w:r>
      <w:r w:rsidRPr="00AA3DC4">
        <w:rPr>
          <w:rFonts w:ascii="Times New Roman" w:hAnsi="Times New Roman" w:cs="Times New Roman"/>
          <w:sz w:val="26"/>
          <w:szCs w:val="26"/>
        </w:rPr>
        <w:t>тым знаком «Шахтерская доблесть», медалью «За особый вклад в развитие Кузбасса» 2 и 3 степени, медалью «За веру и добро».</w:t>
      </w:r>
      <w:proofErr w:type="gramEnd"/>
      <w:r w:rsidRPr="00AA3DC4">
        <w:rPr>
          <w:rFonts w:ascii="Times New Roman" w:hAnsi="Times New Roman" w:cs="Times New Roman"/>
          <w:sz w:val="26"/>
          <w:szCs w:val="26"/>
        </w:rPr>
        <w:t xml:space="preserve"> В 2003 году присвоено звание «Почетный строитель Кузбасса». Инициатор образования  Краснобродского городского округа.</w:t>
      </w:r>
    </w:p>
    <w:p w:rsidR="0006717F" w:rsidRPr="00AA3DC4" w:rsidRDefault="0006717F" w:rsidP="00AA3DC4">
      <w:pPr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AA3DC4" w:rsidRPr="00AA3DC4" w:rsidRDefault="00810B51" w:rsidP="00AA3DC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33443" cy="1100572"/>
            <wp:effectExtent l="19050" t="0" r="9507" b="0"/>
            <wp:docPr id="17" name="Рисунок 6" descr="D:\Desktop\Паспорт МО\почетные граждане КГО\Богданович 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аспорт МО\почетные граждане КГО\Богданович Н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55" cy="1101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>Богданович Николай Ильич</w:t>
      </w:r>
    </w:p>
    <w:p w:rsidR="005F41CF" w:rsidRDefault="00AA3DC4" w:rsidP="00AA3DC4">
      <w:pPr>
        <w:jc w:val="both"/>
        <w:rPr>
          <w:rFonts w:ascii="Times New Roman" w:hAnsi="Times New Roman" w:cs="Times New Roman"/>
          <w:sz w:val="26"/>
          <w:szCs w:val="26"/>
        </w:rPr>
      </w:pPr>
      <w:r w:rsidRPr="00AA3DC4">
        <w:rPr>
          <w:rFonts w:ascii="Times New Roman" w:hAnsi="Times New Roman" w:cs="Times New Roman"/>
          <w:sz w:val="26"/>
          <w:szCs w:val="26"/>
        </w:rPr>
        <w:t>Родился 27.09.1923 года. Участник Великой Отечественной Войны. Принимал участие в боях за освобождение Сталинграда, Харьк</w:t>
      </w:r>
      <w:r w:rsidRPr="00AA3DC4">
        <w:rPr>
          <w:rFonts w:ascii="Times New Roman" w:hAnsi="Times New Roman" w:cs="Times New Roman"/>
          <w:sz w:val="26"/>
          <w:szCs w:val="26"/>
        </w:rPr>
        <w:t>о</w:t>
      </w:r>
      <w:r w:rsidRPr="00AA3DC4">
        <w:rPr>
          <w:rFonts w:ascii="Times New Roman" w:hAnsi="Times New Roman" w:cs="Times New Roman"/>
          <w:sz w:val="26"/>
          <w:szCs w:val="26"/>
        </w:rPr>
        <w:t xml:space="preserve">ва, Полтавы, Днепра, ожесточенных боях на Курской дуге.  Имеет  боевые награды: Орден «Отечественной войны» 2 степени, Орден </w:t>
      </w:r>
    </w:p>
    <w:p w:rsidR="005F41CF" w:rsidRDefault="005F41CF" w:rsidP="00AA3DC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A3DC4" w:rsidRDefault="00AA3DC4" w:rsidP="00AA3DC4">
      <w:pPr>
        <w:jc w:val="both"/>
        <w:rPr>
          <w:rFonts w:ascii="Times New Roman" w:hAnsi="Times New Roman" w:cs="Times New Roman"/>
          <w:sz w:val="26"/>
          <w:szCs w:val="26"/>
        </w:rPr>
      </w:pPr>
      <w:r w:rsidRPr="00AA3DC4">
        <w:rPr>
          <w:rFonts w:ascii="Times New Roman" w:hAnsi="Times New Roman" w:cs="Times New Roman"/>
          <w:sz w:val="26"/>
          <w:szCs w:val="26"/>
        </w:rPr>
        <w:t>«Славы» 3 степени, медаль «За отвагу», медаль «За Сталинград» и многие другие. Николай Ильич имеет общий стаж работы 42 года, из них 26 лет в угольной промышленности. Работал на «Краснобродском угольном разрезе» машинистом тепловоза. За добросовес</w:t>
      </w:r>
      <w:r w:rsidRPr="00AA3DC4">
        <w:rPr>
          <w:rFonts w:ascii="Times New Roman" w:hAnsi="Times New Roman" w:cs="Times New Roman"/>
          <w:sz w:val="26"/>
          <w:szCs w:val="26"/>
        </w:rPr>
        <w:t>т</w:t>
      </w:r>
      <w:r w:rsidRPr="00AA3DC4">
        <w:rPr>
          <w:rFonts w:ascii="Times New Roman" w:hAnsi="Times New Roman" w:cs="Times New Roman"/>
          <w:sz w:val="26"/>
          <w:szCs w:val="26"/>
        </w:rPr>
        <w:t>ный труд  награжден: Орденом «Октябрьской революции», Орденом «Красного знамени», так же почетными  грамотами и благода</w:t>
      </w:r>
      <w:r w:rsidRPr="00AA3DC4">
        <w:rPr>
          <w:rFonts w:ascii="Times New Roman" w:hAnsi="Times New Roman" w:cs="Times New Roman"/>
          <w:sz w:val="26"/>
          <w:szCs w:val="26"/>
        </w:rPr>
        <w:t>р</w:t>
      </w:r>
      <w:r w:rsidRPr="00AA3DC4">
        <w:rPr>
          <w:rFonts w:ascii="Times New Roman" w:hAnsi="Times New Roman" w:cs="Times New Roman"/>
          <w:sz w:val="26"/>
          <w:szCs w:val="26"/>
        </w:rPr>
        <w:t>ственными письмами. Николай Ильич является постоянным участником парадов Победы, встреч со школьниками, коллективами предприятий.</w:t>
      </w:r>
    </w:p>
    <w:p w:rsidR="0006717F" w:rsidRDefault="0006717F" w:rsidP="00AA3DC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6717F" w:rsidRDefault="0006717F" w:rsidP="00AA3DC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6717F" w:rsidRPr="00AA3DC4" w:rsidRDefault="0006717F" w:rsidP="00AA3DC4">
      <w:pPr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AA3DC4" w:rsidRPr="00AA3DC4" w:rsidRDefault="00810B51" w:rsidP="00AA3DC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32779" cy="969678"/>
            <wp:effectExtent l="19050" t="0" r="0" b="0"/>
            <wp:docPr id="18" name="Рисунок 7" descr="D:\Desktop\Паспорт МО\почетные граждане КГО\Борис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аспорт МО\почетные граждане КГО\Борисенк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98" cy="971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>Борисенко Татьяна Сергеевна</w:t>
      </w:r>
    </w:p>
    <w:p w:rsidR="00AA3DC4" w:rsidRPr="00AA3DC4" w:rsidRDefault="00AA3DC4" w:rsidP="00AA3DC4">
      <w:pPr>
        <w:jc w:val="both"/>
        <w:rPr>
          <w:rFonts w:ascii="Times New Roman" w:hAnsi="Times New Roman" w:cs="Times New Roman"/>
          <w:sz w:val="26"/>
          <w:szCs w:val="26"/>
        </w:rPr>
      </w:pPr>
      <w:r w:rsidRPr="00AA3DC4">
        <w:rPr>
          <w:rFonts w:ascii="Times New Roman" w:hAnsi="Times New Roman" w:cs="Times New Roman"/>
          <w:sz w:val="26"/>
          <w:szCs w:val="26"/>
        </w:rPr>
        <w:t>Родилась 02.01.1924г. В поселке Краснобродском проживает с 1950 года. Общий трудовой стаж составляет 50 лет. Получив профе</w:t>
      </w:r>
      <w:r w:rsidRPr="00AA3DC4">
        <w:rPr>
          <w:rFonts w:ascii="Times New Roman" w:hAnsi="Times New Roman" w:cs="Times New Roman"/>
          <w:sz w:val="26"/>
          <w:szCs w:val="26"/>
        </w:rPr>
        <w:t>с</w:t>
      </w:r>
      <w:r w:rsidRPr="00AA3DC4">
        <w:rPr>
          <w:rFonts w:ascii="Times New Roman" w:hAnsi="Times New Roman" w:cs="Times New Roman"/>
          <w:sz w:val="26"/>
          <w:szCs w:val="26"/>
        </w:rPr>
        <w:t>сию медицинского работника, работала фельдшером в первом фельдшерском пункте поселка Краснобродского. С 1956 года работала заведующей детскими яслями №15. Татьяна Сергеевна 33 года посвятила воспитанию детей. На заслуженный отдых ушла в возрасте 65 лет. Неоднократно награждалась грамотами, медалями,  труженик тыла, ветеран труда, «Отличник здравоохранения». 30 лет Тат</w:t>
      </w:r>
      <w:r w:rsidRPr="00AA3DC4">
        <w:rPr>
          <w:rFonts w:ascii="Times New Roman" w:hAnsi="Times New Roman" w:cs="Times New Roman"/>
          <w:sz w:val="26"/>
          <w:szCs w:val="26"/>
        </w:rPr>
        <w:t>ь</w:t>
      </w:r>
      <w:r w:rsidRPr="00AA3DC4">
        <w:rPr>
          <w:rFonts w:ascii="Times New Roman" w:hAnsi="Times New Roman" w:cs="Times New Roman"/>
          <w:sz w:val="26"/>
          <w:szCs w:val="26"/>
        </w:rPr>
        <w:t>яна Сергеевна избиралась депутатом Краснобродского Совета народных депутатов.</w:t>
      </w:r>
    </w:p>
    <w:p w:rsidR="00AA3DC4" w:rsidRPr="00AA3DC4" w:rsidRDefault="00810B51" w:rsidP="00AA3DC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51922" cy="940425"/>
            <wp:effectExtent l="19050" t="0" r="0" b="0"/>
            <wp:docPr id="21" name="Рисунок 10" descr="D:\Desktop\Паспорт МО\почетные граждане КГО\Голо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Паспорт МО\почетные граждане КГО\Головин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2" cy="942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>Головин Федор Кузьмич</w:t>
      </w:r>
    </w:p>
    <w:p w:rsidR="00AA3DC4" w:rsidRPr="00AA3DC4" w:rsidRDefault="00AA3DC4" w:rsidP="00AA3DC4">
      <w:pPr>
        <w:jc w:val="both"/>
        <w:rPr>
          <w:rFonts w:ascii="Times New Roman" w:hAnsi="Times New Roman" w:cs="Times New Roman"/>
          <w:sz w:val="26"/>
          <w:szCs w:val="26"/>
        </w:rPr>
      </w:pPr>
      <w:r w:rsidRPr="00AA3DC4">
        <w:rPr>
          <w:rFonts w:ascii="Times New Roman" w:hAnsi="Times New Roman" w:cs="Times New Roman"/>
          <w:sz w:val="26"/>
          <w:szCs w:val="26"/>
        </w:rPr>
        <w:t>12.04.1931 – 28.08.2010гг. Вся его трудовая деятельность, более 40 лет, связана с песней, отдана работе с хоровыми коллективами. Начал свой трудовой путь хормейстером в Доме Культуры «Горняк»</w:t>
      </w:r>
      <w:proofErr w:type="gramStart"/>
      <w:r w:rsidRPr="00AA3DC4">
        <w:rPr>
          <w:rFonts w:ascii="Times New Roman" w:hAnsi="Times New Roman" w:cs="Times New Roman"/>
          <w:sz w:val="26"/>
          <w:szCs w:val="26"/>
        </w:rPr>
        <w:t>,в</w:t>
      </w:r>
      <w:proofErr w:type="gramEnd"/>
      <w:r w:rsidRPr="00AA3DC4">
        <w:rPr>
          <w:rFonts w:ascii="Times New Roman" w:hAnsi="Times New Roman" w:cs="Times New Roman"/>
          <w:sz w:val="26"/>
          <w:szCs w:val="26"/>
        </w:rPr>
        <w:t xml:space="preserve"> 1987 году продолжил во Дворце Культуры «Россия»,  где пр</w:t>
      </w:r>
      <w:r w:rsidRPr="00AA3DC4">
        <w:rPr>
          <w:rFonts w:ascii="Times New Roman" w:hAnsi="Times New Roman" w:cs="Times New Roman"/>
          <w:sz w:val="26"/>
          <w:szCs w:val="26"/>
        </w:rPr>
        <w:t>о</w:t>
      </w:r>
      <w:r w:rsidRPr="00AA3DC4">
        <w:rPr>
          <w:rFonts w:ascii="Times New Roman" w:hAnsi="Times New Roman" w:cs="Times New Roman"/>
          <w:sz w:val="26"/>
          <w:szCs w:val="26"/>
        </w:rPr>
        <w:t>работал 16 лет. Федор Кузьмич создал хор русской песни и являлся его руководителем. В 1999 году за большие творческие заслуги хору русской песни было присвоено звание «Народный». Помимо руководства хором, Федор Кузьмич занимался  композиторской деятельностью. За большой творческий вклад в развитие культуры городского округа Федор Кузьмич неоднократно награждался П</w:t>
      </w:r>
      <w:r w:rsidRPr="00AA3DC4">
        <w:rPr>
          <w:rFonts w:ascii="Times New Roman" w:hAnsi="Times New Roman" w:cs="Times New Roman"/>
          <w:sz w:val="26"/>
          <w:szCs w:val="26"/>
        </w:rPr>
        <w:t>о</w:t>
      </w:r>
      <w:r w:rsidRPr="00AA3DC4">
        <w:rPr>
          <w:rFonts w:ascii="Times New Roman" w:hAnsi="Times New Roman" w:cs="Times New Roman"/>
          <w:sz w:val="26"/>
          <w:szCs w:val="26"/>
        </w:rPr>
        <w:t xml:space="preserve">четными грамотами и Благодарственными письмами. </w:t>
      </w:r>
    </w:p>
    <w:p w:rsidR="00AA3DC4" w:rsidRPr="00AA3DC4" w:rsidRDefault="00810B51" w:rsidP="00AA3D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8118" cy="853654"/>
            <wp:effectExtent l="19050" t="0" r="4332" b="0"/>
            <wp:docPr id="15" name="Рисунок 4" descr="D:\Desktop\Паспорт МО\почетные граждане КГО\Круп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аспорт МО\почетные граждане КГО\Крупска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9" cy="852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</w:t>
      </w:r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>Крупская Елена Петровна</w:t>
      </w:r>
    </w:p>
    <w:p w:rsidR="00AA3DC4" w:rsidRDefault="00AA3DC4" w:rsidP="00AA3DC4">
      <w:pPr>
        <w:jc w:val="both"/>
        <w:rPr>
          <w:rFonts w:ascii="Times New Roman" w:hAnsi="Times New Roman" w:cs="Times New Roman"/>
          <w:sz w:val="26"/>
          <w:szCs w:val="26"/>
        </w:rPr>
      </w:pPr>
      <w:r w:rsidRPr="00AA3DC4">
        <w:rPr>
          <w:rFonts w:ascii="Times New Roman" w:hAnsi="Times New Roman" w:cs="Times New Roman"/>
          <w:sz w:val="26"/>
          <w:szCs w:val="26"/>
        </w:rPr>
        <w:t>Родилась 02.01.1961 года. В угольной промышленности работает с 1987 года. С ее непосредственным участием разрабатывалась и претворялась в жизнь программа выхода из кризисной ситуации «Краснобродского угольного разреза». Благодаря ее умелому рук</w:t>
      </w:r>
      <w:r w:rsidRPr="00AA3DC4">
        <w:rPr>
          <w:rFonts w:ascii="Times New Roman" w:hAnsi="Times New Roman" w:cs="Times New Roman"/>
          <w:sz w:val="26"/>
          <w:szCs w:val="26"/>
        </w:rPr>
        <w:t>о</w:t>
      </w:r>
      <w:r w:rsidRPr="00AA3DC4">
        <w:rPr>
          <w:rFonts w:ascii="Times New Roman" w:hAnsi="Times New Roman" w:cs="Times New Roman"/>
          <w:sz w:val="26"/>
          <w:szCs w:val="26"/>
        </w:rPr>
        <w:t>водству экономическая служба разреза достигла высоких производственных показателей. За вклад в развитие угольной промышле</w:t>
      </w:r>
      <w:r w:rsidRPr="00AA3DC4">
        <w:rPr>
          <w:rFonts w:ascii="Times New Roman" w:hAnsi="Times New Roman" w:cs="Times New Roman"/>
          <w:sz w:val="26"/>
          <w:szCs w:val="26"/>
        </w:rPr>
        <w:t>н</w:t>
      </w:r>
      <w:r w:rsidRPr="00AA3DC4">
        <w:rPr>
          <w:rFonts w:ascii="Times New Roman" w:hAnsi="Times New Roman" w:cs="Times New Roman"/>
          <w:sz w:val="26"/>
          <w:szCs w:val="26"/>
        </w:rPr>
        <w:t>ности награждена Почетной грамотой Министерства топлива и энергетики, медалью «За служение Кузбассу», серебряным знаком «Шахтерская доблесть». Полный кавалер знака «Трудовая слава».</w:t>
      </w:r>
    </w:p>
    <w:p w:rsidR="0006717F" w:rsidRDefault="0006717F" w:rsidP="00AA3DC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52558" w:rsidRDefault="00852558" w:rsidP="00AA3DC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A3DC4" w:rsidRPr="00AA3DC4" w:rsidRDefault="00A528F9" w:rsidP="00AA3D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1041" cy="929611"/>
            <wp:effectExtent l="19050" t="0" r="0" b="0"/>
            <wp:docPr id="14" name="Рисунок 3" descr="D:\Desktop\Паспорт МО\почетные граждане КГО\_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аспорт МО\почетные граждане КГО\_MG_82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2" cy="929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</w:t>
      </w:r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Минченко Лидия Петровна </w:t>
      </w:r>
    </w:p>
    <w:p w:rsidR="005F41CF" w:rsidRDefault="00AA3DC4" w:rsidP="00AA3DC4">
      <w:pPr>
        <w:pStyle w:val="BodySingle"/>
        <w:jc w:val="both"/>
        <w:rPr>
          <w:sz w:val="26"/>
          <w:szCs w:val="26"/>
        </w:rPr>
      </w:pPr>
      <w:r w:rsidRPr="00AA3DC4">
        <w:rPr>
          <w:sz w:val="26"/>
          <w:szCs w:val="26"/>
        </w:rPr>
        <w:t>Родилась 16.02.1938 года. Учителем химии работает 49 лет. Из них 28 лет – в школе № 34 поселка Краснобродского. В течение 10 лет являлась ее директором. Это опытный, ответственный специалист, осуществляющий педагогическую деятельность на высоком пр</w:t>
      </w:r>
      <w:r w:rsidRPr="00AA3DC4">
        <w:rPr>
          <w:sz w:val="26"/>
          <w:szCs w:val="26"/>
        </w:rPr>
        <w:t>о</w:t>
      </w:r>
      <w:r w:rsidRPr="00AA3DC4">
        <w:rPr>
          <w:sz w:val="26"/>
          <w:szCs w:val="26"/>
        </w:rPr>
        <w:t xml:space="preserve">фессиональном уровне. Активно занимается с учащимися исследовательской работой. В течение многих лет – бессменный </w:t>
      </w:r>
      <w:proofErr w:type="spellStart"/>
      <w:r w:rsidRPr="00AA3DC4">
        <w:rPr>
          <w:sz w:val="26"/>
          <w:szCs w:val="26"/>
        </w:rPr>
        <w:t>профсо</w:t>
      </w:r>
      <w:proofErr w:type="spellEnd"/>
    </w:p>
    <w:p w:rsidR="00AA3DC4" w:rsidRPr="00AA3DC4" w:rsidRDefault="00AA3DC4" w:rsidP="00AA3DC4">
      <w:pPr>
        <w:pStyle w:val="BodySingle"/>
        <w:jc w:val="both"/>
        <w:rPr>
          <w:sz w:val="26"/>
          <w:szCs w:val="26"/>
        </w:rPr>
      </w:pPr>
      <w:proofErr w:type="spellStart"/>
      <w:r w:rsidRPr="00AA3DC4">
        <w:rPr>
          <w:sz w:val="26"/>
          <w:szCs w:val="26"/>
        </w:rPr>
        <w:t>юзный</w:t>
      </w:r>
      <w:proofErr w:type="spellEnd"/>
      <w:r w:rsidRPr="00AA3DC4">
        <w:rPr>
          <w:sz w:val="26"/>
          <w:szCs w:val="26"/>
        </w:rPr>
        <w:t xml:space="preserve"> лидер Краснобродского городского округа. За добросовестный и многолетний труд награждена знаком «Отличник народного просвещения» (1983г.), медалями «За веру и добро», «За служение Кузбассу», «60 лет объединению Профсоюзов Кузбасса»,  «Вет</w:t>
      </w:r>
      <w:r w:rsidRPr="00AA3DC4">
        <w:rPr>
          <w:sz w:val="26"/>
          <w:szCs w:val="26"/>
        </w:rPr>
        <w:t>е</w:t>
      </w:r>
      <w:r w:rsidRPr="00AA3DC4">
        <w:rPr>
          <w:sz w:val="26"/>
          <w:szCs w:val="26"/>
        </w:rPr>
        <w:t xml:space="preserve">ран труда»,  областными и муниципальными почетными грамотами коллегии Администрации Кемеровской области, Администрации Краснобродского городского округа. </w:t>
      </w:r>
    </w:p>
    <w:p w:rsidR="00AA3DC4" w:rsidRDefault="00AA3DC4" w:rsidP="00AA3DC4">
      <w:pPr>
        <w:pStyle w:val="BodySingle"/>
        <w:jc w:val="both"/>
        <w:rPr>
          <w:b/>
          <w:i/>
          <w:sz w:val="26"/>
          <w:szCs w:val="26"/>
          <w:u w:val="single"/>
        </w:rPr>
      </w:pPr>
    </w:p>
    <w:p w:rsidR="00852558" w:rsidRDefault="00852558" w:rsidP="00AA3DC4">
      <w:pPr>
        <w:pStyle w:val="BodySingle"/>
        <w:jc w:val="both"/>
        <w:rPr>
          <w:b/>
          <w:i/>
          <w:sz w:val="26"/>
          <w:szCs w:val="26"/>
          <w:u w:val="single"/>
        </w:rPr>
      </w:pPr>
    </w:p>
    <w:p w:rsidR="00852558" w:rsidRPr="00AA3DC4" w:rsidRDefault="00852558" w:rsidP="00AA3DC4">
      <w:pPr>
        <w:pStyle w:val="BodySingle"/>
        <w:jc w:val="both"/>
        <w:rPr>
          <w:b/>
          <w:i/>
          <w:sz w:val="26"/>
          <w:szCs w:val="26"/>
          <w:u w:val="single"/>
        </w:rPr>
      </w:pPr>
    </w:p>
    <w:p w:rsidR="00AA3DC4" w:rsidRPr="00AA3DC4" w:rsidRDefault="0006717F" w:rsidP="00AA3D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3663" cy="897754"/>
            <wp:effectExtent l="19050" t="0" r="4037" b="0"/>
            <wp:docPr id="23" name="Рисунок 12" descr="D:\Desktop\Паспорт МО\почетные граждане КГО\Латышев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Паспорт МО\почетные граждане КГО\Латышев В.А.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4" cy="89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>Латышев Владимир Андреевич</w:t>
      </w:r>
    </w:p>
    <w:p w:rsidR="00AA3DC4" w:rsidRDefault="00AA3DC4" w:rsidP="00AA3DC4">
      <w:pPr>
        <w:pStyle w:val="BodySingle"/>
        <w:jc w:val="both"/>
        <w:rPr>
          <w:sz w:val="26"/>
          <w:szCs w:val="26"/>
        </w:rPr>
      </w:pPr>
      <w:r w:rsidRPr="00AA3DC4">
        <w:rPr>
          <w:sz w:val="26"/>
          <w:szCs w:val="26"/>
        </w:rPr>
        <w:t xml:space="preserve">Родился 05.11.1953 г.р. С 2005 по 2010 гг. – депутат Краснобродского поселкового Совета народных депутатов </w:t>
      </w:r>
      <w:r w:rsidRPr="00AA3DC4">
        <w:rPr>
          <w:sz w:val="26"/>
          <w:szCs w:val="26"/>
          <w:lang w:val="en-US"/>
        </w:rPr>
        <w:t>I</w:t>
      </w:r>
      <w:r w:rsidRPr="00AA3DC4">
        <w:rPr>
          <w:sz w:val="26"/>
          <w:szCs w:val="26"/>
        </w:rPr>
        <w:t xml:space="preserve"> созыва. С 2010 г. - депутат Совета народных депутатов Краснобродского городского округа </w:t>
      </w:r>
      <w:r w:rsidRPr="00AA3DC4">
        <w:rPr>
          <w:sz w:val="26"/>
          <w:szCs w:val="26"/>
          <w:lang w:val="en-US"/>
        </w:rPr>
        <w:t>II</w:t>
      </w:r>
      <w:r w:rsidRPr="00AA3DC4">
        <w:rPr>
          <w:sz w:val="26"/>
          <w:szCs w:val="26"/>
        </w:rPr>
        <w:t xml:space="preserve"> созыва. Общий стаж работы 37 лет. Работает в Автобазе с 1991 года, занимая инженерно-технические должности, а с января 2009 года является начальником ОСП «</w:t>
      </w:r>
      <w:proofErr w:type="spellStart"/>
      <w:r w:rsidRPr="00AA3DC4">
        <w:rPr>
          <w:sz w:val="26"/>
          <w:szCs w:val="26"/>
        </w:rPr>
        <w:t>Автотранс</w:t>
      </w:r>
      <w:proofErr w:type="spellEnd"/>
      <w:r w:rsidRPr="00AA3DC4">
        <w:rPr>
          <w:sz w:val="26"/>
          <w:szCs w:val="26"/>
        </w:rPr>
        <w:t>». – Краснобро</w:t>
      </w:r>
      <w:r w:rsidRPr="00AA3DC4">
        <w:rPr>
          <w:sz w:val="26"/>
          <w:szCs w:val="26"/>
        </w:rPr>
        <w:t>д</w:t>
      </w:r>
      <w:r w:rsidRPr="00AA3DC4">
        <w:rPr>
          <w:sz w:val="26"/>
          <w:szCs w:val="26"/>
        </w:rPr>
        <w:t xml:space="preserve">ская автобаза. Это технически грамотный, целеустремленный и коммуникабельный руководитель. Под его руководством оборудована детская площадка, постоянно оказывается помощь в организации ремонта и отопления межшкольному учебному комбинату № 2. За добросовестный труд, весомый вклад в развитие и процветание Краснобродского городского округа, многолетний добросовестный труд награжден медалями: «За веру и добро», «За особый вклад в развитие </w:t>
      </w:r>
      <w:proofErr w:type="spellStart"/>
      <w:r w:rsidRPr="00AA3DC4">
        <w:rPr>
          <w:sz w:val="26"/>
          <w:szCs w:val="26"/>
        </w:rPr>
        <w:t>Кузбаса</w:t>
      </w:r>
      <w:proofErr w:type="spellEnd"/>
      <w:r w:rsidRPr="00AA3DC4">
        <w:rPr>
          <w:sz w:val="26"/>
          <w:szCs w:val="26"/>
        </w:rPr>
        <w:t xml:space="preserve">» </w:t>
      </w:r>
      <w:r w:rsidRPr="00AA3DC4">
        <w:rPr>
          <w:sz w:val="26"/>
          <w:szCs w:val="26"/>
          <w:lang w:val="en-US"/>
        </w:rPr>
        <w:t>III</w:t>
      </w:r>
      <w:r w:rsidRPr="00AA3DC4">
        <w:rPr>
          <w:sz w:val="26"/>
          <w:szCs w:val="26"/>
        </w:rPr>
        <w:t xml:space="preserve"> степени, Кавалер знака «Шахтерская Слава»,  областными и муниципальными почетными грамотами коллегии Администрации Кемеровской области, Администрации Краснобро</w:t>
      </w:r>
      <w:r w:rsidRPr="00AA3DC4">
        <w:rPr>
          <w:sz w:val="26"/>
          <w:szCs w:val="26"/>
        </w:rPr>
        <w:t>д</w:t>
      </w:r>
      <w:r w:rsidRPr="00AA3DC4">
        <w:rPr>
          <w:sz w:val="26"/>
          <w:szCs w:val="26"/>
        </w:rPr>
        <w:t xml:space="preserve">ского городского округа. </w:t>
      </w:r>
    </w:p>
    <w:p w:rsidR="00AA3DC4" w:rsidRDefault="00AA3DC4" w:rsidP="00AA3DC4">
      <w:pPr>
        <w:pStyle w:val="BodySingle"/>
        <w:jc w:val="both"/>
        <w:rPr>
          <w:sz w:val="26"/>
          <w:szCs w:val="26"/>
        </w:rPr>
      </w:pPr>
    </w:p>
    <w:p w:rsidR="00852558" w:rsidRDefault="00852558" w:rsidP="00AA3DC4">
      <w:pPr>
        <w:pStyle w:val="BodySingle"/>
        <w:jc w:val="both"/>
        <w:rPr>
          <w:sz w:val="26"/>
          <w:szCs w:val="26"/>
        </w:rPr>
      </w:pPr>
    </w:p>
    <w:p w:rsidR="00852558" w:rsidRDefault="00852558" w:rsidP="00AA3DC4">
      <w:pPr>
        <w:pStyle w:val="BodySingle"/>
        <w:jc w:val="both"/>
        <w:rPr>
          <w:sz w:val="26"/>
          <w:szCs w:val="26"/>
        </w:rPr>
      </w:pPr>
    </w:p>
    <w:p w:rsidR="00852558" w:rsidRDefault="00852558" w:rsidP="00AA3DC4">
      <w:pPr>
        <w:pStyle w:val="BodySingle"/>
        <w:jc w:val="both"/>
        <w:rPr>
          <w:sz w:val="26"/>
          <w:szCs w:val="26"/>
        </w:rPr>
      </w:pPr>
    </w:p>
    <w:p w:rsidR="00852558" w:rsidRDefault="00852558" w:rsidP="00AA3DC4">
      <w:pPr>
        <w:pStyle w:val="BodySingle"/>
        <w:jc w:val="both"/>
        <w:rPr>
          <w:sz w:val="26"/>
          <w:szCs w:val="26"/>
        </w:rPr>
      </w:pPr>
    </w:p>
    <w:p w:rsidR="00852558" w:rsidRDefault="00852558" w:rsidP="00AA3DC4">
      <w:pPr>
        <w:pStyle w:val="BodySingle"/>
        <w:jc w:val="both"/>
        <w:rPr>
          <w:sz w:val="26"/>
          <w:szCs w:val="26"/>
        </w:rPr>
      </w:pPr>
    </w:p>
    <w:p w:rsidR="00852558" w:rsidRPr="00AA3DC4" w:rsidRDefault="00852558" w:rsidP="00AA3DC4">
      <w:pPr>
        <w:pStyle w:val="BodySingle"/>
        <w:jc w:val="both"/>
        <w:rPr>
          <w:sz w:val="26"/>
          <w:szCs w:val="26"/>
        </w:rPr>
      </w:pPr>
    </w:p>
    <w:p w:rsidR="00AA3DC4" w:rsidRPr="00AA3DC4" w:rsidRDefault="00810B51" w:rsidP="00AA3DC4">
      <w:pPr>
        <w:pStyle w:val="a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664754" cy="873524"/>
            <wp:effectExtent l="19050" t="0" r="1996" b="0"/>
            <wp:docPr id="20" name="Рисунок 9" descr="D:\Desktop\Паспорт МО\почетные граждане КГО\буг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аспорт МО\почетные граждане КГО\бугров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50" cy="874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DC4" w:rsidRPr="00AA3DC4">
        <w:rPr>
          <w:rFonts w:ascii="Times New Roman" w:hAnsi="Times New Roman"/>
          <w:b/>
          <w:i/>
          <w:sz w:val="28"/>
          <w:szCs w:val="28"/>
          <w:u w:val="single"/>
        </w:rPr>
        <w:t>Бугрова Валентина Васильевна</w:t>
      </w:r>
    </w:p>
    <w:p w:rsidR="00AA3DC4" w:rsidRPr="00AA3DC4" w:rsidRDefault="00AA3DC4" w:rsidP="00AA3DC4">
      <w:pPr>
        <w:pStyle w:val="a7"/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</w:p>
    <w:p w:rsidR="00AA3DC4" w:rsidRPr="00AA3DC4" w:rsidRDefault="00AA3DC4" w:rsidP="00AA3DC4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AA3DC4">
        <w:rPr>
          <w:rFonts w:ascii="Times New Roman" w:hAnsi="Times New Roman"/>
          <w:sz w:val="26"/>
          <w:szCs w:val="26"/>
        </w:rPr>
        <w:t xml:space="preserve"> В 1957 г. окончила Новосибирское культурно-просветительное училище, по специальности «Организатор и методист клубной работы», в 1969  г. Кемеровский педагогический институт по специальности «Учитель химии и биологии».  </w:t>
      </w:r>
    </w:p>
    <w:p w:rsidR="00AA3DC4" w:rsidRPr="00AA3DC4" w:rsidRDefault="00AA3DC4" w:rsidP="00AA3DC4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AA3DC4">
        <w:rPr>
          <w:rFonts w:ascii="Times New Roman" w:hAnsi="Times New Roman"/>
          <w:sz w:val="26"/>
          <w:szCs w:val="26"/>
        </w:rPr>
        <w:t>Трудовую деятельность начала художественным руководителем в Доме культуры. С 1969 по 2006 работала в сфере образов</w:t>
      </w:r>
      <w:r w:rsidRPr="00AA3DC4">
        <w:rPr>
          <w:rFonts w:ascii="Times New Roman" w:hAnsi="Times New Roman"/>
          <w:sz w:val="26"/>
          <w:szCs w:val="26"/>
        </w:rPr>
        <w:t>а</w:t>
      </w:r>
      <w:r w:rsidRPr="00AA3DC4">
        <w:rPr>
          <w:rFonts w:ascii="Times New Roman" w:hAnsi="Times New Roman"/>
          <w:sz w:val="26"/>
          <w:szCs w:val="26"/>
        </w:rPr>
        <w:t>ния учителем химии и биологии, организатором по внешкольной и внеклассной работе, директором учебно-производственного ко</w:t>
      </w:r>
      <w:r w:rsidRPr="00AA3DC4">
        <w:rPr>
          <w:rFonts w:ascii="Times New Roman" w:hAnsi="Times New Roman"/>
          <w:sz w:val="26"/>
          <w:szCs w:val="26"/>
        </w:rPr>
        <w:t>м</w:t>
      </w:r>
      <w:r w:rsidRPr="00AA3DC4">
        <w:rPr>
          <w:rFonts w:ascii="Times New Roman" w:hAnsi="Times New Roman"/>
          <w:sz w:val="26"/>
          <w:szCs w:val="26"/>
        </w:rPr>
        <w:t xml:space="preserve">бината.  </w:t>
      </w:r>
    </w:p>
    <w:p w:rsidR="00AA3DC4" w:rsidRPr="00AA3DC4" w:rsidRDefault="00AA3DC4" w:rsidP="00AA3DC4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AA3DC4">
        <w:rPr>
          <w:rFonts w:ascii="Times New Roman" w:hAnsi="Times New Roman"/>
          <w:sz w:val="26"/>
          <w:szCs w:val="26"/>
        </w:rPr>
        <w:t>Бугрова Валентина Васильевна с 1980 по 1995 годы 6 раз избиралась депутатом поселкового Совета, с 2005 по 2010 годы явл</w:t>
      </w:r>
      <w:r w:rsidRPr="00AA3DC4">
        <w:rPr>
          <w:rFonts w:ascii="Times New Roman" w:hAnsi="Times New Roman"/>
          <w:sz w:val="26"/>
          <w:szCs w:val="26"/>
        </w:rPr>
        <w:t>я</w:t>
      </w:r>
      <w:r w:rsidRPr="00AA3DC4">
        <w:rPr>
          <w:rFonts w:ascii="Times New Roman" w:hAnsi="Times New Roman"/>
          <w:sz w:val="26"/>
          <w:szCs w:val="26"/>
        </w:rPr>
        <w:t xml:space="preserve">лась депутатом Совета народных депутатов Краснобродского городского округа первого созыва. </w:t>
      </w:r>
    </w:p>
    <w:p w:rsidR="00AA3DC4" w:rsidRPr="00AA3DC4" w:rsidRDefault="00AA3DC4" w:rsidP="00AA3DC4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AA3DC4">
        <w:rPr>
          <w:rFonts w:ascii="Times New Roman" w:hAnsi="Times New Roman"/>
          <w:sz w:val="26"/>
          <w:szCs w:val="26"/>
        </w:rPr>
        <w:t xml:space="preserve">Валентина Васильевна - талантливый организатор, на протяжении 40 лет занималась общественной работой. Возглавляла Совет ветеранов муниципальных предприятий. </w:t>
      </w:r>
    </w:p>
    <w:p w:rsidR="00035534" w:rsidRDefault="00AA3DC4" w:rsidP="00AA3DC4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AA3DC4">
        <w:rPr>
          <w:rFonts w:ascii="Times New Roman" w:hAnsi="Times New Roman"/>
          <w:sz w:val="26"/>
          <w:szCs w:val="26"/>
        </w:rPr>
        <w:t>Валентина Васильевна является членом Всероссийской политической партии «ЕДИНАЯ РОССИЯ».</w:t>
      </w:r>
    </w:p>
    <w:p w:rsidR="00AA3DC4" w:rsidRPr="00AA3DC4" w:rsidRDefault="00AA3DC4" w:rsidP="00AA3DC4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AA3DC4">
        <w:rPr>
          <w:rFonts w:ascii="Times New Roman" w:hAnsi="Times New Roman"/>
          <w:sz w:val="26"/>
          <w:szCs w:val="26"/>
        </w:rPr>
        <w:t>Награждена медалью «Ветеран труда» 1985г., ей присвоено звание «Отличник народного образования» 1989 г., награждена м</w:t>
      </w:r>
      <w:r w:rsidRPr="00AA3DC4">
        <w:rPr>
          <w:rFonts w:ascii="Times New Roman" w:hAnsi="Times New Roman"/>
          <w:sz w:val="26"/>
          <w:szCs w:val="26"/>
        </w:rPr>
        <w:t>е</w:t>
      </w:r>
      <w:r w:rsidRPr="00AA3DC4">
        <w:rPr>
          <w:rFonts w:ascii="Times New Roman" w:hAnsi="Times New Roman"/>
          <w:sz w:val="26"/>
          <w:szCs w:val="26"/>
        </w:rPr>
        <w:t>далью «За веру и добро» 2007 г., награждена золотым знаком «КУЗБАСС» 2008 г.</w:t>
      </w:r>
      <w:proofErr w:type="gramEnd"/>
    </w:p>
    <w:p w:rsidR="00AA3DC4" w:rsidRDefault="00AA3DC4" w:rsidP="00AA3DC4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A3DC4" w:rsidRPr="00AA3DC4" w:rsidRDefault="00AA3DC4" w:rsidP="00AA3DC4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AA3DC4">
        <w:rPr>
          <w:rFonts w:ascii="Times New Roman" w:hAnsi="Times New Roman"/>
          <w:sz w:val="26"/>
          <w:szCs w:val="26"/>
        </w:rPr>
        <w:t>Неоднократно награждалась грамотами Министерства просвещения, Департамента  образования Кемеровской области, благ</w:t>
      </w:r>
      <w:r w:rsidRPr="00AA3DC4">
        <w:rPr>
          <w:rFonts w:ascii="Times New Roman" w:hAnsi="Times New Roman"/>
          <w:sz w:val="26"/>
          <w:szCs w:val="26"/>
        </w:rPr>
        <w:t>о</w:t>
      </w:r>
      <w:r w:rsidRPr="00AA3DC4">
        <w:rPr>
          <w:rFonts w:ascii="Times New Roman" w:hAnsi="Times New Roman"/>
          <w:sz w:val="26"/>
          <w:szCs w:val="26"/>
        </w:rPr>
        <w:t xml:space="preserve">дарственными письмами и ценными подарками Администрации Кемеровской области, управления образования администрации </w:t>
      </w:r>
      <w:proofErr w:type="gramStart"/>
      <w:r w:rsidRPr="00AA3DC4">
        <w:rPr>
          <w:rFonts w:ascii="Times New Roman" w:hAnsi="Times New Roman"/>
          <w:sz w:val="26"/>
          <w:szCs w:val="26"/>
        </w:rPr>
        <w:t>г</w:t>
      </w:r>
      <w:proofErr w:type="gramEnd"/>
      <w:r w:rsidRPr="00AA3DC4">
        <w:rPr>
          <w:rFonts w:ascii="Times New Roman" w:hAnsi="Times New Roman"/>
          <w:sz w:val="26"/>
          <w:szCs w:val="26"/>
        </w:rPr>
        <w:t>. Б</w:t>
      </w:r>
      <w:r w:rsidRPr="00AA3DC4">
        <w:rPr>
          <w:rFonts w:ascii="Times New Roman" w:hAnsi="Times New Roman"/>
          <w:sz w:val="26"/>
          <w:szCs w:val="26"/>
        </w:rPr>
        <w:t>е</w:t>
      </w:r>
      <w:r w:rsidRPr="00AA3DC4">
        <w:rPr>
          <w:rFonts w:ascii="Times New Roman" w:hAnsi="Times New Roman"/>
          <w:sz w:val="26"/>
          <w:szCs w:val="26"/>
        </w:rPr>
        <w:t xml:space="preserve">лово,  администрации Краснобродского городского округа. </w:t>
      </w:r>
    </w:p>
    <w:p w:rsidR="0006717F" w:rsidRDefault="0006717F" w:rsidP="00AA3DC4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A3DC4" w:rsidRPr="00AA3DC4" w:rsidRDefault="00AA3DC4" w:rsidP="00AA3DC4">
      <w:pPr>
        <w:pStyle w:val="a7"/>
        <w:ind w:firstLine="709"/>
        <w:jc w:val="both"/>
        <w:rPr>
          <w:rFonts w:ascii="Times New Roman" w:hAnsi="Times New Roman"/>
          <w:sz w:val="26"/>
          <w:szCs w:val="26"/>
        </w:rPr>
      </w:pPr>
      <w:r w:rsidRPr="00AA3DC4">
        <w:rPr>
          <w:rFonts w:ascii="Times New Roman" w:hAnsi="Times New Roman"/>
          <w:sz w:val="26"/>
          <w:szCs w:val="26"/>
        </w:rPr>
        <w:t xml:space="preserve">Валентина Васильевна пользуется заслуженным авторитетом в Краснобродском городском округе. </w:t>
      </w:r>
      <w:proofErr w:type="gramStart"/>
      <w:r w:rsidRPr="00AA3DC4">
        <w:rPr>
          <w:rFonts w:ascii="Times New Roman" w:hAnsi="Times New Roman"/>
          <w:sz w:val="26"/>
          <w:szCs w:val="26"/>
        </w:rPr>
        <w:t>Ее целеустремленность, о</w:t>
      </w:r>
      <w:r w:rsidRPr="00AA3DC4">
        <w:rPr>
          <w:rFonts w:ascii="Times New Roman" w:hAnsi="Times New Roman"/>
          <w:sz w:val="26"/>
          <w:szCs w:val="26"/>
        </w:rPr>
        <w:t>т</w:t>
      </w:r>
      <w:r w:rsidRPr="00AA3DC4">
        <w:rPr>
          <w:rFonts w:ascii="Times New Roman" w:hAnsi="Times New Roman"/>
          <w:sz w:val="26"/>
          <w:szCs w:val="26"/>
        </w:rPr>
        <w:t>ветственность, инициативность, забота о ближних являются примером для жителей Краснобродского городского округа.</w:t>
      </w:r>
      <w:proofErr w:type="gramEnd"/>
    </w:p>
    <w:p w:rsidR="005F41CF" w:rsidRDefault="005F41CF" w:rsidP="00AA3DC4">
      <w:pPr>
        <w:tabs>
          <w:tab w:val="left" w:pos="3030"/>
        </w:tabs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A3DC4" w:rsidRPr="00AA3DC4" w:rsidRDefault="0006717F" w:rsidP="00AA3DC4">
      <w:pPr>
        <w:tabs>
          <w:tab w:val="left" w:pos="30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80090" cy="892773"/>
            <wp:effectExtent l="19050" t="0" r="960" b="0"/>
            <wp:docPr id="22" name="Рисунок 11" descr="D:\Desktop\Паспорт МО\почетные граждане КГО\ермо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Паспорт МО\почетные граждане КГО\ермоленко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02" cy="89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DC4" w:rsidRPr="00AA3DC4">
        <w:rPr>
          <w:rFonts w:ascii="Times New Roman" w:hAnsi="Times New Roman" w:cs="Times New Roman"/>
          <w:b/>
          <w:i/>
          <w:sz w:val="28"/>
          <w:szCs w:val="28"/>
          <w:u w:val="single"/>
        </w:rPr>
        <w:t>Ермоленко Валентина Федоровна</w:t>
      </w:r>
    </w:p>
    <w:p w:rsidR="00AA3DC4" w:rsidRPr="00AA3DC4" w:rsidRDefault="00AA3DC4" w:rsidP="00AA3DC4">
      <w:pPr>
        <w:pStyle w:val="22"/>
        <w:shd w:val="clear" w:color="auto" w:fill="auto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proofErr w:type="gramStart"/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Валентина Федоровна, родилась 04.10.1931 г.р. в пос. Рудник, г. Шахты, </w:t>
      </w:r>
      <w:proofErr w:type="spellStart"/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Ворошилоградской</w:t>
      </w:r>
      <w:proofErr w:type="spellEnd"/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области.</w:t>
      </w:r>
      <w:proofErr w:type="gramEnd"/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В школу пошла в 1940 г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о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ду, закончила в 1949 году. Два года в оккупации не училась. В 1953 году - </w:t>
      </w:r>
      <w:proofErr w:type="gramStart"/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закончила Донецкий строительный техникум</w:t>
      </w:r>
      <w:proofErr w:type="gramEnd"/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. После око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н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чания была направлена в новокузнецкий комбинат «</w:t>
      </w:r>
      <w:proofErr w:type="spellStart"/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Шахтострой</w:t>
      </w:r>
      <w:proofErr w:type="spellEnd"/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» и отправлена в Краснобродское строительное управление  на дол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ж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ность - прораба. В 1954 году вышла замуж,  родила двоих детей. Проработала в Краснобродском строительном управлении до 1957 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lastRenderedPageBreak/>
        <w:t>года.  В этом же году вступила в ряды КПСС и была направлена на должность заместителя директора по учебной части в Строител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ь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ное училище пос. Краснобродский, проработав до 1965 года.</w:t>
      </w:r>
    </w:p>
    <w:p w:rsidR="00AA3DC4" w:rsidRPr="00AA3DC4" w:rsidRDefault="00AA3DC4" w:rsidP="00AA3DC4">
      <w:pPr>
        <w:pStyle w:val="22"/>
        <w:shd w:val="clear" w:color="auto" w:fill="auto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С апреля 1965 года была переведена на Краснобродский угольный разрез. Под её руководством  был построен ряд объектов на территории поселка Краснобродского: школа № 31,жилые дома по ул. Новая, ДК «Горняк», стадион «Горняк», памятный мемориал землякам, погибшим в годы Великой Отечественной войны по ул. Новая п. Краснобродского. На счету Валентины Федоровны таких объектов около 30-ти.</w:t>
      </w:r>
    </w:p>
    <w:p w:rsidR="00AA3DC4" w:rsidRPr="00AA3DC4" w:rsidRDefault="00AA3DC4" w:rsidP="00AA3DC4">
      <w:pPr>
        <w:pStyle w:val="22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В 1999 году ушла на заслуженный отдых. За период работы неоднократно поощрялась: </w:t>
      </w:r>
      <w:r w:rsidRPr="00AA3DC4">
        <w:rPr>
          <w:rFonts w:ascii="Times New Roman" w:hAnsi="Times New Roman" w:cs="Times New Roman"/>
          <w:sz w:val="26"/>
          <w:szCs w:val="26"/>
        </w:rPr>
        <w:t>Почетными  грамотами и благодарственными письмами с вручением денежной премии Министерства угольной промышленности  СССР и ЦК профсоюза рабочих угольной пр</w:t>
      </w:r>
      <w:r w:rsidRPr="00AA3DC4">
        <w:rPr>
          <w:rFonts w:ascii="Times New Roman" w:hAnsi="Times New Roman" w:cs="Times New Roman"/>
          <w:sz w:val="26"/>
          <w:szCs w:val="26"/>
        </w:rPr>
        <w:t>о</w:t>
      </w:r>
      <w:r w:rsidRPr="00AA3DC4">
        <w:rPr>
          <w:rFonts w:ascii="Times New Roman" w:hAnsi="Times New Roman" w:cs="Times New Roman"/>
          <w:sz w:val="26"/>
          <w:szCs w:val="26"/>
        </w:rPr>
        <w:t>мышленности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,</w:t>
      </w:r>
      <w:r w:rsidRPr="00AA3DC4">
        <w:rPr>
          <w:rFonts w:ascii="Times New Roman" w:hAnsi="Times New Roman" w:cs="Times New Roman"/>
          <w:sz w:val="26"/>
          <w:szCs w:val="26"/>
        </w:rPr>
        <w:t xml:space="preserve"> Кемеровского производственного объединения по добыче угля «</w:t>
      </w:r>
      <w:proofErr w:type="spellStart"/>
      <w:r w:rsidRPr="00AA3DC4">
        <w:rPr>
          <w:rFonts w:ascii="Times New Roman" w:hAnsi="Times New Roman" w:cs="Times New Roman"/>
          <w:sz w:val="26"/>
          <w:szCs w:val="26"/>
        </w:rPr>
        <w:t>Кемеровоуголь</w:t>
      </w:r>
      <w:proofErr w:type="spellEnd"/>
      <w:r w:rsidRPr="00AA3DC4">
        <w:rPr>
          <w:rFonts w:ascii="Times New Roman" w:hAnsi="Times New Roman" w:cs="Times New Roman"/>
          <w:sz w:val="26"/>
          <w:szCs w:val="26"/>
        </w:rPr>
        <w:t>» и Кемеровского территориального комитета профсоюза рабочих угольной промышленности, УК «КРУ» «Краснобродский угольный разрез», администрации Красн</w:t>
      </w:r>
      <w:r w:rsidRPr="00AA3DC4">
        <w:rPr>
          <w:rFonts w:ascii="Times New Roman" w:hAnsi="Times New Roman" w:cs="Times New Roman"/>
          <w:sz w:val="26"/>
          <w:szCs w:val="26"/>
        </w:rPr>
        <w:t>о</w:t>
      </w:r>
      <w:r w:rsidRPr="00AA3DC4">
        <w:rPr>
          <w:rFonts w:ascii="Times New Roman" w:hAnsi="Times New Roman" w:cs="Times New Roman"/>
          <w:sz w:val="26"/>
          <w:szCs w:val="26"/>
        </w:rPr>
        <w:t>бродского городского округа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. </w:t>
      </w:r>
    </w:p>
    <w:p w:rsidR="00AA3DC4" w:rsidRPr="00AA3DC4" w:rsidRDefault="00AA3DC4" w:rsidP="00AA3DC4">
      <w:pPr>
        <w:pStyle w:val="22"/>
        <w:shd w:val="clear" w:color="auto" w:fill="auto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В 1997 г. присвоено </w:t>
      </w:r>
      <w:r w:rsidRPr="00AA3DC4">
        <w:rPr>
          <w:rFonts w:ascii="Times New Roman" w:hAnsi="Times New Roman" w:cs="Times New Roman"/>
          <w:sz w:val="26"/>
          <w:szCs w:val="26"/>
        </w:rPr>
        <w:t>звание «Почетный работник угольной промышленности»</w:t>
      </w:r>
      <w:r w:rsidRPr="00AA3DC4">
        <w:rPr>
          <w:rFonts w:ascii="Times New Roman" w:hAnsi="Times New Roman" w:cs="Times New Roman"/>
          <w:color w:val="000000"/>
          <w:sz w:val="26"/>
          <w:szCs w:val="26"/>
          <w:lang w:bidi="ru-RU"/>
        </w:rPr>
        <w:t>, является ветераном труда и  почетным жителем поселка Краснобродского.</w:t>
      </w:r>
    </w:p>
    <w:sectPr w:rsidR="00AA3DC4" w:rsidRPr="00AA3DC4" w:rsidSect="00A14ED3">
      <w:pgSz w:w="16838" w:h="11906" w:orient="landscape"/>
      <w:pgMar w:top="0" w:right="678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1pt;height:9.1pt" o:bullet="t">
        <v:imagedata r:id="rId1" o:title="clip_image001"/>
      </v:shape>
    </w:pict>
  </w:numPicBullet>
  <w:abstractNum w:abstractNumId="0">
    <w:nsid w:val="02855CA9"/>
    <w:multiLevelType w:val="multilevel"/>
    <w:tmpl w:val="20CC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0060F"/>
    <w:multiLevelType w:val="hybridMultilevel"/>
    <w:tmpl w:val="21D0A73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93558C4"/>
    <w:multiLevelType w:val="hybridMultilevel"/>
    <w:tmpl w:val="D3E45C8E"/>
    <w:lvl w:ilvl="0" w:tplc="DD023B22">
      <w:start w:val="1"/>
      <w:numFmt w:val="upperRoman"/>
      <w:lvlText w:val="%1."/>
      <w:lvlJc w:val="left"/>
      <w:pPr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162CD6"/>
    <w:multiLevelType w:val="hybridMultilevel"/>
    <w:tmpl w:val="76F04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C200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9E19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D247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EA89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8C2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6250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62A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AE32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99705E9"/>
    <w:multiLevelType w:val="hybridMultilevel"/>
    <w:tmpl w:val="1D523D32"/>
    <w:lvl w:ilvl="0" w:tplc="47DAF5CC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6852CA"/>
    <w:multiLevelType w:val="hybridMultilevel"/>
    <w:tmpl w:val="0D360E72"/>
    <w:lvl w:ilvl="0" w:tplc="6D30694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470D3"/>
    <w:rsid w:val="0003284A"/>
    <w:rsid w:val="000344E1"/>
    <w:rsid w:val="00035534"/>
    <w:rsid w:val="00054C5A"/>
    <w:rsid w:val="0006717F"/>
    <w:rsid w:val="000719C6"/>
    <w:rsid w:val="00083C04"/>
    <w:rsid w:val="00096102"/>
    <w:rsid w:val="000B57DE"/>
    <w:rsid w:val="000F3148"/>
    <w:rsid w:val="00175B31"/>
    <w:rsid w:val="00187E1B"/>
    <w:rsid w:val="001957E6"/>
    <w:rsid w:val="001A6725"/>
    <w:rsid w:val="00293D97"/>
    <w:rsid w:val="002A0C12"/>
    <w:rsid w:val="002A42BF"/>
    <w:rsid w:val="0032190C"/>
    <w:rsid w:val="00363D31"/>
    <w:rsid w:val="0038251E"/>
    <w:rsid w:val="00402540"/>
    <w:rsid w:val="00416B4B"/>
    <w:rsid w:val="00422562"/>
    <w:rsid w:val="0044207B"/>
    <w:rsid w:val="00446BFB"/>
    <w:rsid w:val="00464C98"/>
    <w:rsid w:val="00471592"/>
    <w:rsid w:val="0048058C"/>
    <w:rsid w:val="00491464"/>
    <w:rsid w:val="0052285E"/>
    <w:rsid w:val="00542AA2"/>
    <w:rsid w:val="00553F3E"/>
    <w:rsid w:val="005821A3"/>
    <w:rsid w:val="0059328B"/>
    <w:rsid w:val="005F41CF"/>
    <w:rsid w:val="00631082"/>
    <w:rsid w:val="006509CE"/>
    <w:rsid w:val="0066053A"/>
    <w:rsid w:val="00700032"/>
    <w:rsid w:val="00810B51"/>
    <w:rsid w:val="0081590A"/>
    <w:rsid w:val="008470D3"/>
    <w:rsid w:val="00852558"/>
    <w:rsid w:val="00874FD1"/>
    <w:rsid w:val="00893667"/>
    <w:rsid w:val="008E0B8A"/>
    <w:rsid w:val="008E3CE5"/>
    <w:rsid w:val="0091196D"/>
    <w:rsid w:val="00914BB3"/>
    <w:rsid w:val="00947721"/>
    <w:rsid w:val="00952ACA"/>
    <w:rsid w:val="009615F6"/>
    <w:rsid w:val="00970A4D"/>
    <w:rsid w:val="009C300D"/>
    <w:rsid w:val="00A14ED3"/>
    <w:rsid w:val="00A322B5"/>
    <w:rsid w:val="00A36255"/>
    <w:rsid w:val="00A41F51"/>
    <w:rsid w:val="00A528F9"/>
    <w:rsid w:val="00AA3DC4"/>
    <w:rsid w:val="00AC36F7"/>
    <w:rsid w:val="00AE045E"/>
    <w:rsid w:val="00B1262D"/>
    <w:rsid w:val="00B35CC9"/>
    <w:rsid w:val="00B400FD"/>
    <w:rsid w:val="00B45D67"/>
    <w:rsid w:val="00B62F5F"/>
    <w:rsid w:val="00BD5CA7"/>
    <w:rsid w:val="00C36AFD"/>
    <w:rsid w:val="00C42EA3"/>
    <w:rsid w:val="00C547B5"/>
    <w:rsid w:val="00CA637D"/>
    <w:rsid w:val="00CB0F74"/>
    <w:rsid w:val="00CB6E42"/>
    <w:rsid w:val="00CC192E"/>
    <w:rsid w:val="00CC29B1"/>
    <w:rsid w:val="00DF34C0"/>
    <w:rsid w:val="00E048B3"/>
    <w:rsid w:val="00E04D01"/>
    <w:rsid w:val="00E218FC"/>
    <w:rsid w:val="00E34915"/>
    <w:rsid w:val="00ED1202"/>
    <w:rsid w:val="00ED5276"/>
    <w:rsid w:val="00EF140A"/>
    <w:rsid w:val="00F20007"/>
    <w:rsid w:val="00F262DF"/>
    <w:rsid w:val="00F53357"/>
    <w:rsid w:val="00F54E5F"/>
    <w:rsid w:val="00FC0B0E"/>
    <w:rsid w:val="00FD6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9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48"/>
  </w:style>
  <w:style w:type="paragraph" w:styleId="1">
    <w:name w:val="heading 1"/>
    <w:basedOn w:val="a"/>
    <w:next w:val="a"/>
    <w:link w:val="10"/>
    <w:uiPriority w:val="9"/>
    <w:qFormat/>
    <w:rsid w:val="000355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E0B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0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48B3"/>
    <w:pPr>
      <w:ind w:left="720"/>
      <w:contextualSpacing/>
    </w:pPr>
  </w:style>
  <w:style w:type="paragraph" w:styleId="2">
    <w:name w:val="Body Text 2"/>
    <w:basedOn w:val="a"/>
    <w:link w:val="20"/>
    <w:semiHidden/>
    <w:unhideWhenUsed/>
    <w:rsid w:val="00914BB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914BB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14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Single">
    <w:name w:val="Body Single"/>
    <w:rsid w:val="00AA3DC4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7">
    <w:name w:val="No Spacing"/>
    <w:link w:val="a8"/>
    <w:qFormat/>
    <w:rsid w:val="00AA3D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1">
    <w:name w:val="Основной текст (2)_"/>
    <w:basedOn w:val="a0"/>
    <w:link w:val="22"/>
    <w:rsid w:val="00AA3DC4"/>
    <w:rPr>
      <w:rFonts w:ascii="Palatino Linotype" w:eastAsia="Palatino Linotype" w:hAnsi="Palatino Linotype" w:cs="Palatino Linotype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A3DC4"/>
    <w:pPr>
      <w:widowControl w:val="0"/>
      <w:shd w:val="clear" w:color="auto" w:fill="FFFFFF"/>
      <w:spacing w:after="300" w:line="0" w:lineRule="atLeast"/>
      <w:jc w:val="center"/>
    </w:pPr>
    <w:rPr>
      <w:rFonts w:ascii="Palatino Linotype" w:eastAsia="Palatino Linotype" w:hAnsi="Palatino Linotype" w:cs="Palatino Linotype"/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rsid w:val="008E0B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nhideWhenUsed/>
    <w:rsid w:val="008E0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">
    <w:name w:val="status"/>
    <w:basedOn w:val="a"/>
    <w:rsid w:val="00A36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">
    <w:name w:val="name"/>
    <w:basedOn w:val="a"/>
    <w:rsid w:val="00A36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C300D"/>
    <w:rPr>
      <w:b/>
      <w:bCs/>
    </w:rPr>
  </w:style>
  <w:style w:type="character" w:styleId="ab">
    <w:name w:val="Hyperlink"/>
    <w:basedOn w:val="a0"/>
    <w:uiPriority w:val="99"/>
    <w:semiHidden/>
    <w:unhideWhenUsed/>
    <w:rsid w:val="009C300D"/>
    <w:rPr>
      <w:color w:val="0000FF"/>
      <w:u w:val="single"/>
    </w:rPr>
  </w:style>
  <w:style w:type="character" w:customStyle="1" w:styleId="a8">
    <w:name w:val="Без интервала Знак"/>
    <w:basedOn w:val="a0"/>
    <w:link w:val="a7"/>
    <w:locked/>
    <w:rsid w:val="00F54E5F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F54E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553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shortcut-wrap">
    <w:name w:val="shortcut-wrap"/>
    <w:basedOn w:val="a0"/>
    <w:rsid w:val="00035534"/>
  </w:style>
  <w:style w:type="character" w:customStyle="1" w:styleId="apple-converted-space">
    <w:name w:val="apple-converted-space"/>
    <w:basedOn w:val="a0"/>
    <w:rsid w:val="000355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88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13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5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4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9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7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87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101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42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3527">
          <w:marLeft w:val="0"/>
          <w:marRight w:val="0"/>
          <w:marTop w:val="0"/>
          <w:marBottom w:val="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5391">
              <w:marLeft w:val="12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81683">
          <w:marLeft w:val="0"/>
          <w:marRight w:val="0"/>
          <w:marTop w:val="0"/>
          <w:marBottom w:val="1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8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3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08214">
                  <w:marLeft w:val="0"/>
                  <w:marRight w:val="0"/>
                  <w:marTop w:val="1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6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04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55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30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71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73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6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tif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chart" Target="charts/chart1.xml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98"/>
              <a:t>Отгружено товаров собственного производства, выполнено работ и услуг собственными силами  за 2015 год</a:t>
            </a:r>
          </a:p>
        </c:rich>
      </c:tx>
      <c:layout>
        <c:manualLayout>
          <c:xMode val="edge"/>
          <c:yMode val="edge"/>
          <c:x val="0.13218364347003658"/>
          <c:y val="1.1637860620119585E-3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2107737869664493E-2"/>
          <c:y val="0.28493416217709638"/>
          <c:w val="0.83578452426067062"/>
          <c:h val="0.629219505456554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Отгружено товаров собственного производства, выполнено работ и услуг собственными силами  за 2014 год</c:v>
                </c:pt>
              </c:strCache>
            </c:strRef>
          </c:tx>
          <c:explosion val="25"/>
          <c:dPt>
            <c:idx val="0"/>
            <c:explosion val="103"/>
          </c:dPt>
          <c:dLbls>
            <c:dLbl>
              <c:idx val="0"/>
              <c:layout>
                <c:manualLayout>
                  <c:x val="5.9181602644440237E-2"/>
                  <c:y val="-0.27088232400184292"/>
                </c:manualLayout>
              </c:layout>
              <c:tx>
                <c:rich>
                  <a:bodyPr/>
                  <a:lstStyle/>
                  <a:p>
                    <a:r>
                      <a:rPr lang="ru-RU" sz="1198" b="1"/>
                      <a:t>добыча полезных ископаемых 
84,6%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3.7492749194854319E-2"/>
                  <c:y val="0.19426125807745664"/>
                </c:manualLayout>
              </c:layout>
              <c:tx>
                <c:rich>
                  <a:bodyPr/>
                  <a:lstStyle/>
                  <a:p>
                    <a:r>
                      <a:rPr lang="ru-RU" sz="1198" b="1"/>
                      <a:t>обрабатывающие производства 
0,7%</a:t>
                    </a:r>
                  </a:p>
                </c:rich>
              </c:tx>
              <c:dLblPos val="bestFit"/>
            </c:dLbl>
            <c:dLbl>
              <c:idx val="2"/>
              <c:layout>
                <c:manualLayout>
                  <c:x val="-3.3835729026586603E-2"/>
                  <c:y val="2.437719384555915E-3"/>
                </c:manualLayout>
              </c:layout>
              <c:tx>
                <c:rich>
                  <a:bodyPr/>
                  <a:lstStyle/>
                  <a:p>
                    <a:r>
                      <a:rPr lang="ru-RU" sz="1198" b="1"/>
                      <a:t>произведено и распределено электроэнергии, газа и воды 
1,2%</a:t>
                    </a:r>
                  </a:p>
                </c:rich>
              </c:tx>
              <c:dLblPos val="bestFit"/>
            </c:dLbl>
            <c:dLbl>
              <c:idx val="3"/>
              <c:layout>
                <c:manualLayout>
                  <c:x val="0.20812286254434226"/>
                  <c:y val="6.0776472136233002E-2"/>
                </c:manualLayout>
              </c:layout>
              <c:tx>
                <c:rich>
                  <a:bodyPr/>
                  <a:lstStyle/>
                  <a:p>
                    <a:r>
                      <a:rPr lang="ru-RU" sz="1198" b="1"/>
                      <a:t>прочие производства, </a:t>
                    </a:r>
                  </a:p>
                  <a:p>
                    <a:r>
                      <a:rPr lang="ru-RU" sz="1198" b="1"/>
                      <a:t>работы и услуги
13,4%</a:t>
                    </a:r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1198" b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добыча полезных ископаемых </c:v>
                </c:pt>
                <c:pt idx="1">
                  <c:v>обрабатывающие производства </c:v>
                </c:pt>
                <c:pt idx="2">
                  <c:v>произведено и распределено электроэнергии, газа и воды </c:v>
                </c:pt>
                <c:pt idx="3">
                  <c:v>прочие производства, работы и услуги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8323</c:v>
                </c:pt>
                <c:pt idx="1">
                  <c:v>71.099999999999994</c:v>
                </c:pt>
                <c:pt idx="2">
                  <c:v>116.4</c:v>
                </c:pt>
                <c:pt idx="3">
                  <c:v>1322.3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362">
          <a:noFill/>
        </a:ln>
      </c:spPr>
    </c:plotArea>
    <c:plotVisOnly val="1"/>
    <c:dispBlanksAs val="zero"/>
  </c:chart>
  <c:spPr>
    <a:solidFill>
      <a:schemeClr val="accent5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AD4FB-9AE4-4950-993F-02245050C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28</Pages>
  <Words>4806</Words>
  <Characters>27398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31</cp:revision>
  <dcterms:created xsi:type="dcterms:W3CDTF">2016-10-11T07:37:00Z</dcterms:created>
  <dcterms:modified xsi:type="dcterms:W3CDTF">2016-10-17T01:42:00Z</dcterms:modified>
</cp:coreProperties>
</file>